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drawing>
          <wp:inline distT="0" distB="0" distL="0" distR="0">
            <wp:extent cx="650875" cy="83375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68" t="-288" r="-36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20.12.2021                                                                                                       № 82-п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с.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Залесово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567"/>
        <w:jc w:val="both"/>
        <w:outlineLvl w:val="1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  <w:lang w:eastAsia="ru-RU"/>
        </w:rPr>
        <w:t>Постановление Правительства РФ от 25 июня 2021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ind w:left="5482" w:hanging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"/>
          <w:szCs w:val="2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eastAsia="Times New Roman" w:cs="Times New Roman" w:ascii="Times New Roman" w:hAnsi="Times New Roman"/>
          <w:color w:val="000000"/>
          <w:sz w:val="14"/>
          <w:szCs w:val="1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Утвердить</w:t>
      </w:r>
      <w:r>
        <w:rPr>
          <w:rFonts w:eastAsia="Times New Roman" w:cs="Times New Roman" w:ascii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2. Установить, что настоящее постановление вступает в силу после его обнародования и не ранее 01 января 2022 года, 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3. Настоящее постановление подлежит размещению на официальном сайте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</w:t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  <w:lang w:eastAsia="ru-RU"/>
        </w:rPr>
        <w:t>».</w:t>
      </w:r>
    </w:p>
    <w:p>
      <w:pPr>
        <w:pStyle w:val="Normal"/>
        <w:spacing w:lineRule="auto" w:line="240" w:before="0" w:after="0"/>
        <w:ind w:firstLine="567"/>
        <w:jc w:val="both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Глава сельсовета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Н.Ф.Пастухова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2"/>
          <w:szCs w:val="22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eastAsia="ru-RU"/>
        </w:rPr>
        <w:t>Разослано:</w:t>
      </w:r>
      <w:r>
        <w:rPr>
          <w:rStyle w:val="FontStyle17"/>
          <w:rFonts w:eastAsia="Times New Roman" w:cs="Times New Roman" w:ascii="Times New Roman" w:hAnsi="Times New Roman"/>
          <w:color w:val="000000"/>
          <w:sz w:val="22"/>
          <w:szCs w:val="22"/>
          <w:lang w:eastAsia="ru-RU"/>
        </w:rPr>
        <w:t xml:space="preserve"> в дело, администрации района, прокуратура района, для обнародования.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eastAsia="ru-RU"/>
        </w:rPr>
        <w:t xml:space="preserve"> </w:t>
      </w:r>
      <w:r>
        <w:rPr>
          <w:rFonts w:eastAsia="Times New Roman" w:cs="Calibri"/>
          <w:color w:val="000000"/>
          <w:lang w:eastAsia="ru-RU"/>
        </w:rPr>
        <w:br/>
      </w:r>
    </w:p>
    <w:p>
      <w:pPr>
        <w:pStyle w:val="Normal"/>
        <w:spacing w:lineRule="auto" w:line="240" w:before="0" w:after="0"/>
        <w:ind w:left="4820" w:hanging="0"/>
        <w:jc w:val="right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к постановлению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администрации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муниципального образования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20.12.2021 № 82-п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bookmarkStart w:id="0" w:name="Par44"/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Программа</w:t>
      </w:r>
    </w:p>
    <w:p>
      <w:pPr>
        <w:pStyle w:val="Normal"/>
        <w:spacing w:lineRule="auto" w:line="240" w:before="0" w:after="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(надзору) на автомобильном транспорте и в дорожном хозяйстве на территории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Залесовский сельсовет Красногвардейского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района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Оренбургской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области на 2022 год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ind w:firstLine="709"/>
        <w:jc w:val="center"/>
        <w:rPr/>
      </w:pPr>
      <w:bookmarkStart w:id="1" w:name="Par94"/>
      <w:bookmarkEnd w:id="1"/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на автомобильном транспорте и в дорожном хозяйстве на территории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iCs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center"/>
        <w:rPr/>
      </w:pPr>
      <w:bookmarkStart w:id="2" w:name="Par175"/>
      <w:bookmarkEnd w:id="2"/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Раздел 2. Цели и задачи реализации программы профилактики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Основными целями Программы профилактики являются: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>
      <w:pPr>
        <w:pStyle w:val="Normal"/>
        <w:spacing w:lineRule="auto" w:line="240" w:before="0" w:after="0"/>
        <w:ind w:left="0"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5.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center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/>
      </w:r>
    </w:p>
    <w:tbl>
      <w:tblPr>
        <w:tblW w:w="9360" w:type="dxa"/>
        <w:jc w:val="left"/>
        <w:tblInd w:w="62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102" w:type="dxa"/>
          <w:left w:w="54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566"/>
        <w:gridCol w:w="3178"/>
        <w:gridCol w:w="1980"/>
        <w:gridCol w:w="3636"/>
      </w:tblGrid>
      <w:tr>
        <w:trPr/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>
        <w:trPr/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Информирование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Объявление предостережения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1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1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Профилактический визит</w:t>
            </w:r>
          </w:p>
        </w:tc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II, IV квартал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iCs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center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tbl>
      <w:tblPr>
        <w:tblW w:w="9418" w:type="dxa"/>
        <w:jc w:val="left"/>
        <w:tblInd w:w="62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102" w:type="dxa"/>
          <w:left w:w="54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501"/>
        <w:gridCol w:w="4547"/>
        <w:gridCol w:w="4370"/>
      </w:tblGrid>
      <w:tr>
        <w:trPr/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>
        <w:trPr/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</w:t>
            </w:r>
            <w:bookmarkStart w:id="3" w:name="_GoBack"/>
            <w:bookmarkEnd w:id="3"/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100 %</w:t>
            </w:r>
          </w:p>
        </w:tc>
      </w:tr>
      <w:tr>
        <w:trPr/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4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100 % от числа обратившихся</w:t>
            </w:r>
          </w:p>
        </w:tc>
      </w:tr>
      <w:tr>
        <w:trPr/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4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850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LibreOffice/5.3.0.3$Windows_X86_64 LibreOffice_project/7074905676c47b82bbcfbea1aeefc84afe1c50e1</Application>
  <Pages>4</Pages>
  <Words>736</Words>
  <Characters>5711</Characters>
  <CharactersWithSpaces>6556</CharactersWithSpaces>
  <Paragraphs>80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2021-12-17T10:35:00Z</dcterms:created>
  <dc:creator>Urist2</dc:creator>
  <dc:description/>
  <dc:language>ru-RU</dc:language>
  <cp:lastModifiedBy/>
  <cp:lastPrinted>2021-12-20T16:03:03Z</cp:lastPrinted>
  <dcterms:modified xsi:type="dcterms:W3CDTF">2021-12-20T16:03:43Z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