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851" w:rsidRDefault="00731385">
      <w:pPr>
        <w:spacing w:after="0" w:line="240" w:lineRule="auto"/>
        <w:jc w:val="center"/>
      </w:pPr>
      <w:r>
        <w:rPr>
          <w:noProof/>
        </w:rPr>
        <w:drawing>
          <wp:inline distT="0" distB="0" distL="0" distR="0">
            <wp:extent cx="657225" cy="733425"/>
            <wp:effectExtent l="0" t="0" r="0" b="0"/>
            <wp:docPr id="1" name="Рисунок 14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4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0851" w:rsidRDefault="007313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 ДЕПУТАТОВ МУНИЦИПАЛЬНОГО ОБРАЗОВАНИЯ ЗАЛЕСОВСКИЙ СЕЛЬСОВЕТ</w:t>
      </w:r>
    </w:p>
    <w:p w:rsidR="00000851" w:rsidRDefault="007313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КРАСНОГВАРДЕЙСКОГО РАЙОНА ОРЕНБУРГСКОЙ ОБЛАСТИ</w:t>
      </w:r>
    </w:p>
    <w:p w:rsidR="00000851" w:rsidRDefault="00000851">
      <w:pPr>
        <w:pStyle w:val="ac"/>
        <w:ind w:right="-55"/>
        <w:jc w:val="center"/>
        <w:rPr>
          <w:sz w:val="28"/>
          <w:szCs w:val="28"/>
        </w:rPr>
      </w:pPr>
    </w:p>
    <w:p w:rsidR="00000851" w:rsidRDefault="000D7BD9" w:rsidP="000D7BD9">
      <w:pPr>
        <w:pStyle w:val="ac"/>
        <w:ind w:right="-55"/>
      </w:pPr>
      <w:r>
        <w:rPr>
          <w:b/>
          <w:sz w:val="28"/>
          <w:szCs w:val="28"/>
        </w:rPr>
        <w:t xml:space="preserve">                                                  </w:t>
      </w:r>
      <w:bookmarkStart w:id="0" w:name="_GoBack"/>
      <w:bookmarkEnd w:id="0"/>
      <w:r>
        <w:rPr>
          <w:b/>
          <w:sz w:val="28"/>
          <w:szCs w:val="28"/>
        </w:rPr>
        <w:t xml:space="preserve"> РЕШЕНИЕ</w:t>
      </w:r>
    </w:p>
    <w:p w:rsidR="00000851" w:rsidRDefault="00731385">
      <w:pPr>
        <w:pStyle w:val="ad"/>
        <w:tabs>
          <w:tab w:val="left" w:pos="0"/>
        </w:tabs>
        <w:ind w:firstLine="0"/>
      </w:pPr>
      <w:r>
        <w:rPr>
          <w:color w:val="111111"/>
          <w:sz w:val="28"/>
          <w:szCs w:val="28"/>
        </w:rPr>
        <w:t>16.12.2024.                                                                                                     № 36/8</w:t>
      </w:r>
    </w:p>
    <w:p w:rsidR="00000851" w:rsidRDefault="00731385">
      <w:pPr>
        <w:pStyle w:val="ac"/>
        <w:ind w:right="-6"/>
        <w:jc w:val="center"/>
      </w:pPr>
      <w:r>
        <w:rPr>
          <w:sz w:val="28"/>
          <w:szCs w:val="28"/>
        </w:rPr>
        <w:t>с. Залесово</w:t>
      </w:r>
    </w:p>
    <w:p w:rsidR="00000851" w:rsidRDefault="00000851">
      <w:pPr>
        <w:spacing w:after="0" w:line="240" w:lineRule="auto"/>
        <w:rPr>
          <w:sz w:val="28"/>
          <w:szCs w:val="28"/>
        </w:rPr>
      </w:pPr>
    </w:p>
    <w:p w:rsidR="00000851" w:rsidRDefault="00731385">
      <w:pPr>
        <w:spacing w:after="0" w:line="240" w:lineRule="auto"/>
        <w:jc w:val="center"/>
      </w:pPr>
      <w:r>
        <w:rPr>
          <w:rFonts w:ascii="Times New Roman" w:hAnsi="Times New Roman" w:cs="Times New Roman"/>
          <w:sz w:val="28"/>
          <w:szCs w:val="28"/>
        </w:rPr>
        <w:t>О денежном содержании главы муниципального образования                   Залесовский сельсовет Красногвардейского района</w:t>
      </w:r>
    </w:p>
    <w:p w:rsidR="00000851" w:rsidRDefault="007313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Оренбургской области </w:t>
      </w:r>
    </w:p>
    <w:p w:rsidR="00000851" w:rsidRDefault="000008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00851" w:rsidRDefault="00731385">
      <w:pPr>
        <w:spacing w:after="0" w:line="240" w:lineRule="auto"/>
        <w:ind w:firstLine="709"/>
        <w:contextualSpacing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На основании решения Совета депутатов муниципального образования Залесовский сельсовет Красногвардейского района Оренбургской области от 20.12.2023 № 29/8 «О Положении о денежном содержании </w:t>
      </w:r>
      <w:r>
        <w:rPr>
          <w:rFonts w:ascii="Times New Roman" w:hAnsi="Times New Roman" w:cs="Times New Roman"/>
          <w:color w:val="000000"/>
          <w:sz w:val="28"/>
          <w:szCs w:val="28"/>
        </w:rPr>
        <w:t>лиц, замещающих муниципальные должности в муниципальном образовании Залесовский сельсовет Красногвардейского района Оренбургской области</w:t>
      </w:r>
      <w:r>
        <w:rPr>
          <w:rFonts w:ascii="Times New Roman" w:hAnsi="Times New Roman" w:cs="Times New Roman"/>
          <w:sz w:val="28"/>
          <w:szCs w:val="28"/>
        </w:rPr>
        <w:t>», установить с 01 октября 2024 года:</w:t>
      </w:r>
    </w:p>
    <w:p w:rsidR="00000851" w:rsidRDefault="00731385">
      <w:pPr>
        <w:tabs>
          <w:tab w:val="left" w:pos="0"/>
        </w:tabs>
        <w:spacing w:after="0" w:line="240" w:lineRule="auto"/>
        <w:ind w:firstLine="709"/>
        <w:contextualSpacing/>
        <w:jc w:val="both"/>
      </w:pPr>
      <w:r>
        <w:rPr>
          <w:rFonts w:ascii="Times New Roman" w:hAnsi="Times New Roman" w:cs="Times New Roman"/>
          <w:sz w:val="28"/>
          <w:szCs w:val="28"/>
        </w:rPr>
        <w:t>1.1 Месячный должностной оклад в размере 12000,00 рублей;</w:t>
      </w:r>
    </w:p>
    <w:p w:rsidR="00000851" w:rsidRDefault="00731385">
      <w:pPr>
        <w:tabs>
          <w:tab w:val="left" w:pos="0"/>
        </w:tabs>
        <w:spacing w:after="0" w:line="240" w:lineRule="auto"/>
        <w:ind w:firstLine="709"/>
        <w:contextualSpacing/>
        <w:jc w:val="both"/>
      </w:pPr>
      <w:r>
        <w:rPr>
          <w:rFonts w:ascii="Times New Roman" w:hAnsi="Times New Roman" w:cs="Times New Roman"/>
          <w:sz w:val="28"/>
          <w:szCs w:val="28"/>
        </w:rPr>
        <w:t>1.2 Ежемесячную надбавку к должностному окладу за особые условия службы в размере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180 процент должностного оклада;</w:t>
      </w:r>
    </w:p>
    <w:p w:rsidR="00000851" w:rsidRDefault="00731385">
      <w:pPr>
        <w:tabs>
          <w:tab w:val="left" w:pos="0"/>
        </w:tabs>
        <w:spacing w:after="0" w:line="240" w:lineRule="auto"/>
        <w:ind w:firstLine="709"/>
        <w:contextualSpacing/>
        <w:jc w:val="both"/>
      </w:pPr>
      <w:r>
        <w:rPr>
          <w:rFonts w:ascii="Times New Roman" w:hAnsi="Times New Roman" w:cs="Times New Roman"/>
          <w:sz w:val="28"/>
          <w:szCs w:val="28"/>
        </w:rPr>
        <w:t>1.3 Ежемесячное денежное поощрение в размере 46 процентов должностного оклада;</w:t>
      </w:r>
    </w:p>
    <w:p w:rsidR="00000851" w:rsidRDefault="00731385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 Надбавку за выслугу лет 30 процентов должностного оклада;</w:t>
      </w:r>
    </w:p>
    <w:p w:rsidR="00000851" w:rsidRPr="00731385" w:rsidRDefault="00731385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31385">
        <w:rPr>
          <w:rFonts w:ascii="Times New Roman" w:hAnsi="Times New Roman" w:cs="Times New Roman"/>
          <w:sz w:val="28"/>
          <w:szCs w:val="28"/>
        </w:rPr>
        <w:t>1.5 Единовременную выплату при предоставлении ежегодного оплачиваемого отпуска в размере 2 должностных окладов;</w:t>
      </w:r>
    </w:p>
    <w:p w:rsidR="00731385" w:rsidRPr="00731385" w:rsidRDefault="00731385" w:rsidP="007313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1385">
        <w:rPr>
          <w:rFonts w:ascii="Times New Roman" w:hAnsi="Times New Roman" w:cs="Times New Roman"/>
          <w:sz w:val="28"/>
          <w:szCs w:val="28"/>
        </w:rPr>
        <w:t xml:space="preserve">          1.6 Премию, за выполнение особо важных и сложных заданий по результатам работы за год из фонда оплаты труда.</w:t>
      </w:r>
    </w:p>
    <w:p w:rsidR="00731385" w:rsidRPr="00731385" w:rsidRDefault="00731385" w:rsidP="00731385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31385">
        <w:rPr>
          <w:rFonts w:ascii="Times New Roman" w:hAnsi="Times New Roman" w:cs="Times New Roman"/>
          <w:color w:val="auto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color w:val="auto"/>
          <w:sz w:val="28"/>
          <w:szCs w:val="28"/>
        </w:rPr>
        <w:t>1.6.1</w:t>
      </w:r>
      <w:r w:rsidRPr="00731385">
        <w:rPr>
          <w:rFonts w:ascii="Times New Roman" w:hAnsi="Times New Roman" w:cs="Times New Roman"/>
          <w:color w:val="auto"/>
          <w:sz w:val="28"/>
          <w:szCs w:val="28"/>
        </w:rPr>
        <w:t xml:space="preserve"> Решение о премировании за выполнение особо важных и сложных заданий, оформляется решением Совета депутатов с указан</w:t>
      </w:r>
      <w:r>
        <w:rPr>
          <w:rFonts w:ascii="Times New Roman" w:hAnsi="Times New Roman" w:cs="Times New Roman"/>
          <w:color w:val="auto"/>
          <w:sz w:val="28"/>
          <w:szCs w:val="28"/>
        </w:rPr>
        <w:t>ием конкретного размера премии</w:t>
      </w:r>
      <w:r w:rsidRPr="00731385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000851" w:rsidRPr="00731385" w:rsidRDefault="00731385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31385">
        <w:rPr>
          <w:rFonts w:ascii="Times New Roman" w:hAnsi="Times New Roman" w:cs="Times New Roman"/>
          <w:sz w:val="28"/>
          <w:szCs w:val="28"/>
        </w:rPr>
        <w:t>1.7 Материальную помощь в размере одного должностного оклада в год в связи с юбилейными датами, бракосочетанием, смертью близких родственников, рождением ребенка.</w:t>
      </w:r>
    </w:p>
    <w:p w:rsidR="00000851" w:rsidRDefault="00731385">
      <w:pPr>
        <w:tabs>
          <w:tab w:val="left" w:pos="0"/>
        </w:tabs>
        <w:spacing w:after="0" w:line="240" w:lineRule="auto"/>
        <w:ind w:firstLine="709"/>
        <w:contextualSpacing/>
        <w:jc w:val="both"/>
      </w:pPr>
      <w:r>
        <w:rPr>
          <w:rFonts w:ascii="Times New Roman" w:hAnsi="Times New Roman" w:cs="Times New Roman"/>
          <w:sz w:val="28"/>
          <w:szCs w:val="28"/>
        </w:rPr>
        <w:t>1.8 Районный коэффициент.</w:t>
      </w:r>
      <w:r>
        <w:rPr>
          <w:sz w:val="28"/>
          <w:szCs w:val="28"/>
        </w:rPr>
        <w:t xml:space="preserve"> </w:t>
      </w:r>
    </w:p>
    <w:p w:rsidR="00000851" w:rsidRDefault="00731385">
      <w:pPr>
        <w:pStyle w:val="a7"/>
        <w:ind w:firstLine="709"/>
        <w:jc w:val="left"/>
      </w:pPr>
      <w:r>
        <w:rPr>
          <w:sz w:val="28"/>
          <w:szCs w:val="28"/>
        </w:rPr>
        <w:t>2. Распоряжение вступает в силу с 01.10.2024 года.</w:t>
      </w:r>
    </w:p>
    <w:p w:rsidR="00000851" w:rsidRDefault="00731385">
      <w:pPr>
        <w:pStyle w:val="a7"/>
        <w:ind w:firstLine="709"/>
        <w:jc w:val="left"/>
      </w:pPr>
      <w:r>
        <w:rPr>
          <w:sz w:val="28"/>
          <w:szCs w:val="28"/>
        </w:rPr>
        <w:t>3. Контроль за исполнением настоящего распоряжения оставляю за собой.</w:t>
      </w:r>
    </w:p>
    <w:p w:rsidR="00000851" w:rsidRDefault="00000851">
      <w:pPr>
        <w:pStyle w:val="a7"/>
        <w:ind w:firstLine="709"/>
        <w:jc w:val="left"/>
        <w:rPr>
          <w:sz w:val="28"/>
          <w:szCs w:val="28"/>
        </w:rPr>
      </w:pPr>
    </w:p>
    <w:p w:rsidR="00731385" w:rsidRPr="00731385" w:rsidRDefault="00731385">
      <w:pPr>
        <w:pStyle w:val="a7"/>
        <w:rPr>
          <w:sz w:val="28"/>
          <w:szCs w:val="28"/>
        </w:rPr>
      </w:pPr>
      <w:r>
        <w:rPr>
          <w:sz w:val="28"/>
          <w:szCs w:val="28"/>
        </w:rPr>
        <w:t>Председатель Совета депутатов                                                        В.А.Быков</w:t>
      </w:r>
    </w:p>
    <w:p w:rsidR="00000851" w:rsidRDefault="00731385">
      <w:pPr>
        <w:pStyle w:val="a7"/>
      </w:pPr>
      <w:r>
        <w:rPr>
          <w:sz w:val="22"/>
          <w:szCs w:val="22"/>
        </w:rPr>
        <w:t>Разослано: в дело, бухгалтеру МКУ «Центр бюджетного учета»</w:t>
      </w:r>
    </w:p>
    <w:sectPr w:rsidR="00000851">
      <w:pgSz w:w="11906" w:h="16838"/>
      <w:pgMar w:top="1134" w:right="850" w:bottom="1134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00851"/>
    <w:rsid w:val="00000851"/>
    <w:rsid w:val="000D7BD9"/>
    <w:rsid w:val="00731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14B99D-CB6E-49E8-A4CD-394F361CA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1B76"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semiHidden/>
    <w:qFormat/>
    <w:rsid w:val="00705297"/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Текст выноски Знак"/>
    <w:basedOn w:val="a0"/>
    <w:uiPriority w:val="99"/>
    <w:semiHidden/>
    <w:qFormat/>
    <w:rsid w:val="00215A4C"/>
    <w:rPr>
      <w:rFonts w:ascii="Tahoma" w:hAnsi="Tahoma" w:cs="Tahoma"/>
      <w:sz w:val="16"/>
      <w:szCs w:val="16"/>
    </w:rPr>
  </w:style>
  <w:style w:type="character" w:customStyle="1" w:styleId="a5">
    <w:name w:val="Маркеры списка"/>
    <w:qFormat/>
    <w:rPr>
      <w:rFonts w:ascii="OpenSymbol" w:eastAsia="OpenSymbol" w:hAnsi="OpenSymbol" w:cs="OpenSymbol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semiHidden/>
    <w:unhideWhenUsed/>
    <w:rsid w:val="0070529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styleId="ab">
    <w:name w:val="Title"/>
    <w:basedOn w:val="a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ac">
    <w:name w:val="Заголовок_пост"/>
    <w:basedOn w:val="a"/>
    <w:qFormat/>
    <w:rsid w:val="00215A4C"/>
    <w:pPr>
      <w:tabs>
        <w:tab w:val="left" w:pos="10440"/>
      </w:tabs>
      <w:spacing w:after="0" w:line="240" w:lineRule="auto"/>
      <w:ind w:left="720" w:right="4627"/>
    </w:pPr>
    <w:rPr>
      <w:rFonts w:ascii="Times New Roman" w:eastAsia="Times New Roman" w:hAnsi="Times New Roman" w:cs="Times New Roman"/>
      <w:sz w:val="26"/>
      <w:szCs w:val="24"/>
    </w:rPr>
  </w:style>
  <w:style w:type="paragraph" w:customStyle="1" w:styleId="ad">
    <w:name w:val="Дата и номер"/>
    <w:basedOn w:val="a"/>
    <w:qFormat/>
    <w:rsid w:val="00215A4C"/>
    <w:pPr>
      <w:tabs>
        <w:tab w:val="left" w:pos="8100"/>
      </w:tabs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bCs/>
      <w:sz w:val="26"/>
      <w:szCs w:val="24"/>
    </w:rPr>
  </w:style>
  <w:style w:type="paragraph" w:styleId="ae">
    <w:name w:val="Balloon Text"/>
    <w:basedOn w:val="a"/>
    <w:uiPriority w:val="99"/>
    <w:semiHidden/>
    <w:unhideWhenUsed/>
    <w:qFormat/>
    <w:rsid w:val="00215A4C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296</Words>
  <Characters>1693</Characters>
  <Application>Microsoft Office Word</Application>
  <DocSecurity>0</DocSecurity>
  <Lines>14</Lines>
  <Paragraphs>3</Paragraphs>
  <ScaleCrop>false</ScaleCrop>
  <Company>Reanimator Extreme Edition</Company>
  <LinksUpToDate>false</LinksUpToDate>
  <CharactersWithSpaces>1986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Пользователь Windows</cp:lastModifiedBy>
  <cp:revision>22</cp:revision>
  <cp:lastPrinted>2024-10-18T10:48:00Z</cp:lastPrinted>
  <dcterms:created xsi:type="dcterms:W3CDTF">2021-11-11T05:30:00Z</dcterms:created>
  <dcterms:modified xsi:type="dcterms:W3CDTF">2024-12-13T12:11:00Z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