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/>
      </w:pPr>
      <w:r>
        <w:rPr/>
        <w:drawing>
          <wp:inline distT="0" distB="0" distL="0" distR="0">
            <wp:extent cx="651510" cy="8350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СОВЕТ ДЕПУТАТОВ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МУНИЦИПАЛЬНОГО ОБРАЗОВАНИЯ</w:t>
      </w:r>
      <w:r>
        <w:rPr>
          <w:rFonts w:cs="Times New Roman" w:ascii="Times New Roman" w:hAnsi="Times New Roman"/>
          <w:sz w:val="26"/>
          <w:szCs w:val="26"/>
        </w:rPr>
        <w:t xml:space="preserve"> ЗАЛЕСОВСКИЙ СЕЛЬСОВЕТ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КРАСНОГВАРДЕЙСКОГО РАЙОНА ОРЕНБУРГСКОЙ ОБЛАСТИ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РЕШЕНИЕ</w:t>
      </w:r>
    </w:p>
    <w:p>
      <w:pPr>
        <w:pStyle w:val="ConsPlusTitle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ConsPlusTitle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21.12.2021                                                                                                                 № 13/7</w:t>
      </w:r>
    </w:p>
    <w:p>
      <w:pPr>
        <w:pStyle w:val="ConsPlusTitle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с.Залесово</w:t>
      </w:r>
    </w:p>
    <w:p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О внесении изменений в решение Совета депутатов муниципального образования Залесовский сельсовет Красногвардейского района Оренбургской области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от 29.09.2021 № 12\3 «О муниципальном земельном контроле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на территории муниципального образования Залесовский сельсовет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Красногвардейского района Оренбургской области»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Verdana" w:hAnsi="Verdana" w:cs="Verdana"/>
          <w:sz w:val="21"/>
          <w:szCs w:val="21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частью 4 статьи 39 Федерального закона от 31.07.2020 № 248-ФЗ «О государственном контроле (надзоре) и муниципальном контроле в Российской Федерации», руководствуясь Уставом муниципального образования Залесовский сельсовет Красногвардейского района, Совет депутатов муниципального образования </w:t>
      </w:r>
      <w:bookmarkStart w:id="0" w:name="_Hlk82172088"/>
      <w:r>
        <w:rPr>
          <w:rFonts w:cs="Times New Roman" w:ascii="Times New Roman" w:hAnsi="Times New Roman"/>
          <w:sz w:val="26"/>
          <w:szCs w:val="26"/>
          <w:lang w:eastAsia="ru-RU"/>
        </w:rPr>
        <w:t xml:space="preserve">Залесовский сельсовет </w:t>
      </w:r>
      <w:bookmarkEnd w:id="0"/>
      <w:r>
        <w:rPr>
          <w:rFonts w:cs="Times New Roman" w:ascii="Times New Roman" w:hAnsi="Times New Roman"/>
          <w:sz w:val="26"/>
          <w:szCs w:val="26"/>
          <w:lang w:eastAsia="ru-RU"/>
        </w:rPr>
        <w:t>решил: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ru-RU"/>
        </w:rPr>
        <w:t>1. Внести изменения в решение Совета депутатов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eastAsia="ru-RU"/>
        </w:rPr>
        <w:t>признав Раздел 6 Положения утративш</w:t>
      </w:r>
      <w:r>
        <w:rPr>
          <w:rFonts w:cs="Times New Roman" w:ascii="Times New Roman" w:hAnsi="Times New Roman"/>
          <w:sz w:val="26"/>
          <w:szCs w:val="26"/>
          <w:lang w:eastAsia="ru-RU"/>
        </w:rPr>
        <w:t>им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силу;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2. Настоящее решение вступает в силу после его обнародования и не ранее 01 января 2022 года.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3.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«Интернет».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статуса депутатов.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Председатель Совета депутатов                                                                       В.А.Быков  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bookmarkStart w:id="1" w:name="__DdeLink__1686_4138982143"/>
      <w:bookmarkEnd w:id="1"/>
      <w:r>
        <w:rPr>
          <w:rFonts w:cs="Times New Roman" w:ascii="Times New Roman" w:hAnsi="Times New Roman"/>
          <w:sz w:val="24"/>
          <w:szCs w:val="24"/>
          <w:lang w:eastAsia="ru-RU"/>
        </w:rPr>
        <w:t>Разослано: в дело, администрации района, постоянной комиссии по вопросам социального развития, правопорядку и статуса депутатов, прокуратура района, для обнародования.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7247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63008a"/>
    <w:rPr>
      <w:color w:val="0000FF"/>
      <w:u w:val="single"/>
    </w:rPr>
  </w:style>
  <w:style w:type="character" w:styleId="Style15" w:customStyle="1">
    <w:name w:val="Текст выноски Знак"/>
    <w:link w:val="a4"/>
    <w:uiPriority w:val="99"/>
    <w:semiHidden/>
    <w:qFormat/>
    <w:rsid w:val="00ac1a8f"/>
    <w:rPr>
      <w:rFonts w:ascii="Segoe UI" w:hAnsi="Segoe UI" w:cs="Segoe UI"/>
      <w:sz w:val="18"/>
      <w:szCs w:val="18"/>
      <w:lang w:eastAsia="en-US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7f543d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ac1a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Application>LibreOffice/5.3.0.3$Windows_X86_64 LibreOffice_project/7074905676c47b82bbcfbea1aeefc84afe1c50e1</Application>
  <Pages>1</Pages>
  <Words>205</Words>
  <Characters>1591</Characters>
  <CharactersWithSpaces>2060</CharactersWithSpaces>
  <Paragraphs>20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2021-09-13T07:13:00Z</dcterms:created>
  <dc:creator>Дьяченко Андрей Сергеевич</dc:creator>
  <dc:description/>
  <dc:language>ru-RU</dc:language>
  <cp:lastModifiedBy/>
  <cp:lastPrinted>2021-12-20T12:48:38Z</cp:lastPrinted>
  <dcterms:modified xsi:type="dcterms:W3CDTF">2021-12-20T12:49:27Z</dcterms:modified>
  <cp:revision>27</cp:revision>
  <dc:subject/>
  <dc:title>СОВЕТ ДЕПУТАТОВ МО ЯшкинскийСЕЛЬСОВЕТ КРАСНОГВАРДЕЙСКОГО РАЙОНА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Прокуратура РФ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