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292E" w:rsidRPr="0046292E" w:rsidRDefault="0046292E" w:rsidP="0046292E">
      <w:pPr>
        <w:numPr>
          <w:ilvl w:val="0"/>
          <w:numId w:val="1"/>
        </w:numPr>
        <w:shd w:val="clear" w:color="auto" w:fill="F7F7F7"/>
        <w:spacing w:before="100" w:beforeAutospacing="1" w:after="100" w:afterAutospacing="1" w:line="510" w:lineRule="atLeast"/>
        <w:ind w:left="0"/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</w:pPr>
      <w:r w:rsidRPr="0046292E"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  <w:fldChar w:fldCharType="begin"/>
      </w:r>
      <w:r w:rsidRPr="0046292E"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  <w:instrText xml:space="preserve"> HYPERLINK "https://rg.ru/2025/01/16/kak-vstat-v-ochered-na-kvartiru.html?ysclid=mu3l0aqo94225372272&amp;utm_referrer=https%3A%2F%2Fyandex.ru%2F" \l "1" </w:instrText>
      </w:r>
      <w:r w:rsidRPr="0046292E"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  <w:fldChar w:fldCharType="separate"/>
      </w:r>
      <w:r w:rsidRPr="0046292E">
        <w:rPr>
          <w:rFonts w:ascii="Arial" w:eastAsia="Times New Roman" w:hAnsi="Arial" w:cs="Arial"/>
          <w:color w:val="3377CC"/>
          <w:spacing w:val="3"/>
          <w:sz w:val="29"/>
          <w:szCs w:val="29"/>
          <w:u w:val="single"/>
          <w:lang w:eastAsia="ru-RU"/>
        </w:rPr>
        <w:t>Кто может быть признан нуждающимся в улучшении жилищных условий</w:t>
      </w:r>
      <w:r w:rsidRPr="0046292E"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  <w:fldChar w:fldCharType="end"/>
      </w:r>
    </w:p>
    <w:p w:rsidR="0046292E" w:rsidRPr="0046292E" w:rsidRDefault="0046292E" w:rsidP="0046292E">
      <w:pPr>
        <w:numPr>
          <w:ilvl w:val="0"/>
          <w:numId w:val="1"/>
        </w:numPr>
        <w:shd w:val="clear" w:color="auto" w:fill="F7F7F7"/>
        <w:spacing w:before="100" w:beforeAutospacing="1" w:after="100" w:afterAutospacing="1" w:line="510" w:lineRule="atLeast"/>
        <w:ind w:left="0"/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</w:pPr>
      <w:hyperlink r:id="rId5" w:anchor="2" w:history="1">
        <w:r w:rsidRPr="0046292E">
          <w:rPr>
            <w:rFonts w:ascii="Arial" w:eastAsia="Times New Roman" w:hAnsi="Arial" w:cs="Arial"/>
            <w:color w:val="3377CC"/>
            <w:spacing w:val="3"/>
            <w:sz w:val="29"/>
            <w:szCs w:val="29"/>
            <w:u w:val="single"/>
            <w:lang w:eastAsia="ru-RU"/>
          </w:rPr>
          <w:t>Как гражданину встать на учет по улучшению жилищных условий: пошаговая инструкция</w:t>
        </w:r>
      </w:hyperlink>
    </w:p>
    <w:p w:rsidR="0046292E" w:rsidRPr="0046292E" w:rsidRDefault="0046292E" w:rsidP="0046292E">
      <w:pPr>
        <w:numPr>
          <w:ilvl w:val="0"/>
          <w:numId w:val="1"/>
        </w:numPr>
        <w:shd w:val="clear" w:color="auto" w:fill="F7F7F7"/>
        <w:spacing w:before="100" w:beforeAutospacing="1" w:after="100" w:afterAutospacing="1" w:line="510" w:lineRule="atLeast"/>
        <w:ind w:left="0"/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</w:pPr>
      <w:hyperlink r:id="rId6" w:anchor="3" w:history="1">
        <w:r w:rsidRPr="0046292E">
          <w:rPr>
            <w:rFonts w:ascii="Arial" w:eastAsia="Times New Roman" w:hAnsi="Arial" w:cs="Arial"/>
            <w:color w:val="3377CC"/>
            <w:spacing w:val="3"/>
            <w:sz w:val="29"/>
            <w:szCs w:val="29"/>
            <w:u w:val="single"/>
            <w:lang w:eastAsia="ru-RU"/>
          </w:rPr>
          <w:t>Кто может претендовать на предоставление жилья в первоочередном порядке</w:t>
        </w:r>
      </w:hyperlink>
    </w:p>
    <w:p w:rsidR="0046292E" w:rsidRPr="0046292E" w:rsidRDefault="0046292E" w:rsidP="0046292E">
      <w:pPr>
        <w:numPr>
          <w:ilvl w:val="0"/>
          <w:numId w:val="1"/>
        </w:numPr>
        <w:shd w:val="clear" w:color="auto" w:fill="F7F7F7"/>
        <w:spacing w:before="100" w:beforeAutospacing="1" w:after="100" w:afterAutospacing="1" w:line="510" w:lineRule="atLeast"/>
        <w:ind w:left="0"/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</w:pPr>
      <w:hyperlink r:id="rId7" w:anchor="4" w:history="1">
        <w:r w:rsidRPr="0046292E">
          <w:rPr>
            <w:rFonts w:ascii="Arial" w:eastAsia="Times New Roman" w:hAnsi="Arial" w:cs="Arial"/>
            <w:color w:val="3377CC"/>
            <w:spacing w:val="3"/>
            <w:sz w:val="29"/>
            <w:szCs w:val="29"/>
            <w:u w:val="single"/>
            <w:lang w:eastAsia="ru-RU"/>
          </w:rPr>
          <w:t>Когда могут отказать в улучшении жилищных условий</w:t>
        </w:r>
      </w:hyperlink>
    </w:p>
    <w:p w:rsidR="0046292E" w:rsidRPr="0046292E" w:rsidRDefault="0046292E" w:rsidP="0046292E">
      <w:pPr>
        <w:numPr>
          <w:ilvl w:val="0"/>
          <w:numId w:val="1"/>
        </w:numPr>
        <w:shd w:val="clear" w:color="auto" w:fill="F7F7F7"/>
        <w:spacing w:before="100" w:beforeAutospacing="1" w:after="100" w:afterAutospacing="1" w:line="510" w:lineRule="atLeast"/>
        <w:ind w:left="0"/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</w:pPr>
      <w:hyperlink r:id="rId8" w:anchor="5" w:history="1">
        <w:r w:rsidRPr="0046292E">
          <w:rPr>
            <w:rFonts w:ascii="Arial" w:eastAsia="Times New Roman" w:hAnsi="Arial" w:cs="Arial"/>
            <w:color w:val="3377CC"/>
            <w:spacing w:val="3"/>
            <w:sz w:val="29"/>
            <w:szCs w:val="29"/>
            <w:u w:val="single"/>
            <w:lang w:eastAsia="ru-RU"/>
          </w:rPr>
          <w:t>Как узнать место в очереди на жилье</w:t>
        </w:r>
      </w:hyperlink>
    </w:p>
    <w:p w:rsidR="0046292E" w:rsidRPr="0046292E" w:rsidRDefault="0046292E" w:rsidP="0046292E">
      <w:pPr>
        <w:shd w:val="clear" w:color="auto" w:fill="F7F7F7"/>
        <w:spacing w:before="480" w:after="480" w:line="240" w:lineRule="auto"/>
        <w:outlineLvl w:val="1"/>
        <w:rPr>
          <w:rFonts w:ascii="Arial" w:eastAsia="Times New Roman" w:hAnsi="Arial" w:cs="Arial"/>
          <w:b/>
          <w:bCs/>
          <w:color w:val="252525"/>
          <w:spacing w:val="3"/>
          <w:sz w:val="36"/>
          <w:szCs w:val="36"/>
          <w:lang w:eastAsia="ru-RU"/>
        </w:rPr>
      </w:pPr>
      <w:bookmarkStart w:id="0" w:name="_GoBack"/>
      <w:r w:rsidRPr="0046292E">
        <w:rPr>
          <w:rFonts w:ascii="Arial" w:eastAsia="Times New Roman" w:hAnsi="Arial" w:cs="Arial"/>
          <w:b/>
          <w:bCs/>
          <w:color w:val="252525"/>
          <w:spacing w:val="3"/>
          <w:sz w:val="36"/>
          <w:szCs w:val="36"/>
          <w:lang w:eastAsia="ru-RU"/>
        </w:rPr>
        <w:t>Кто может быть признан нуждающимся в улучшении жилищных условий</w:t>
      </w:r>
    </w:p>
    <w:bookmarkEnd w:id="0"/>
    <w:p w:rsidR="0046292E" w:rsidRPr="0046292E" w:rsidRDefault="0046292E" w:rsidP="0046292E">
      <w:pPr>
        <w:shd w:val="clear" w:color="auto" w:fill="F7F7F7"/>
        <w:spacing w:before="480" w:after="480" w:line="510" w:lineRule="atLeast"/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</w:pPr>
      <w:r w:rsidRPr="0046292E"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  <w:t>Давайте разберемся, кто может быть признан нуждающимся в улучшении жилищных условий. Речь идет прежде всего о малоимущих. Ими признают одного человека или всю семью, если среднедушевой доход ниже регионального прожиточного минимума.</w:t>
      </w:r>
    </w:p>
    <w:p w:rsidR="0046292E" w:rsidRPr="0046292E" w:rsidRDefault="0046292E" w:rsidP="0046292E">
      <w:pPr>
        <w:shd w:val="clear" w:color="auto" w:fill="F7F7F7"/>
        <w:spacing w:before="480" w:after="480" w:line="240" w:lineRule="auto"/>
        <w:outlineLvl w:val="2"/>
        <w:rPr>
          <w:rFonts w:ascii="Arial" w:eastAsia="Times New Roman" w:hAnsi="Arial" w:cs="Arial"/>
          <w:b/>
          <w:bCs/>
          <w:color w:val="252525"/>
          <w:spacing w:val="3"/>
          <w:sz w:val="27"/>
          <w:szCs w:val="27"/>
          <w:lang w:eastAsia="ru-RU"/>
        </w:rPr>
      </w:pPr>
      <w:r w:rsidRPr="0046292E">
        <w:rPr>
          <w:rFonts w:ascii="Arial" w:eastAsia="Times New Roman" w:hAnsi="Arial" w:cs="Arial"/>
          <w:b/>
          <w:bCs/>
          <w:color w:val="252525"/>
          <w:spacing w:val="3"/>
          <w:sz w:val="27"/>
          <w:szCs w:val="27"/>
          <w:lang w:eastAsia="ru-RU"/>
        </w:rPr>
        <w:t>Как подсчитывают доход</w:t>
      </w:r>
    </w:p>
    <w:p w:rsidR="0046292E" w:rsidRPr="0046292E" w:rsidRDefault="0046292E" w:rsidP="0046292E">
      <w:pPr>
        <w:shd w:val="clear" w:color="auto" w:fill="F7F7F7"/>
        <w:spacing w:before="480" w:after="480" w:line="510" w:lineRule="atLeast"/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</w:pPr>
      <w:r w:rsidRPr="0046292E"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  <w:t>Чтобы узнать среднедушевой доход, складывают выплаты, которые получает каждый член семьи. При расчете общего заработка учитывают все доходы до вычета налогов и сборов. Кроме того, учитываются стипендии, социальные перечисления, алименты, пособия, какие-то страховые выплаты, если они есть. Все суммируется и делится на число членов семьи.</w:t>
      </w:r>
    </w:p>
    <w:p w:rsidR="0046292E" w:rsidRPr="0046292E" w:rsidRDefault="0046292E" w:rsidP="0046292E">
      <w:pPr>
        <w:shd w:val="clear" w:color="auto" w:fill="F7F7F7"/>
        <w:spacing w:before="480" w:after="480" w:line="510" w:lineRule="atLeast"/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</w:pPr>
      <w:r w:rsidRPr="0046292E"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  <w:lastRenderedPageBreak/>
        <w:t>Чиновники могут принять во внимание и имеющееся в собственности имущество (например, недвижимость или автомобили).</w:t>
      </w:r>
    </w:p>
    <w:p w:rsidR="0046292E" w:rsidRPr="0046292E" w:rsidRDefault="0046292E" w:rsidP="0046292E">
      <w:pPr>
        <w:shd w:val="clear" w:color="auto" w:fill="F7F7F7"/>
        <w:spacing w:before="480" w:after="480" w:line="510" w:lineRule="atLeast"/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</w:pPr>
      <w:r w:rsidRPr="0046292E"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  <w:t>В состав семьи входят все взрослые и дети, которые живут вместе - супруги, их родители, братья, сестры, другие родственники.</w:t>
      </w:r>
    </w:p>
    <w:p w:rsidR="0046292E" w:rsidRPr="0046292E" w:rsidRDefault="0046292E" w:rsidP="0046292E">
      <w:pPr>
        <w:shd w:val="clear" w:color="auto" w:fill="F7F7F7"/>
        <w:spacing w:before="480" w:after="480" w:line="240" w:lineRule="auto"/>
        <w:outlineLvl w:val="2"/>
        <w:rPr>
          <w:rFonts w:ascii="Arial" w:eastAsia="Times New Roman" w:hAnsi="Arial" w:cs="Arial"/>
          <w:b/>
          <w:bCs/>
          <w:color w:val="252525"/>
          <w:spacing w:val="3"/>
          <w:sz w:val="27"/>
          <w:szCs w:val="27"/>
          <w:lang w:eastAsia="ru-RU"/>
        </w:rPr>
      </w:pPr>
      <w:r w:rsidRPr="0046292E">
        <w:rPr>
          <w:rFonts w:ascii="Arial" w:eastAsia="Times New Roman" w:hAnsi="Arial" w:cs="Arial"/>
          <w:b/>
          <w:bCs/>
          <w:color w:val="252525"/>
          <w:spacing w:val="3"/>
          <w:sz w:val="27"/>
          <w:szCs w:val="27"/>
          <w:lang w:eastAsia="ru-RU"/>
        </w:rPr>
        <w:t>Категории граждан, которые могут быть признаны нуждающимися в улучшении жилищных условий</w:t>
      </w:r>
    </w:p>
    <w:p w:rsidR="0046292E" w:rsidRPr="0046292E" w:rsidRDefault="0046292E" w:rsidP="0046292E">
      <w:pPr>
        <w:shd w:val="clear" w:color="auto" w:fill="F7F7F7"/>
        <w:spacing w:before="480" w:after="480" w:line="510" w:lineRule="atLeast"/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</w:pPr>
      <w:r w:rsidRPr="0046292E"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  <w:t>Кто из малоимущих может претендовать на жилье от государства, указано в Жилищном кодексе. Встать в очередь имеют право:</w:t>
      </w:r>
    </w:p>
    <w:p w:rsidR="0046292E" w:rsidRPr="0046292E" w:rsidRDefault="0046292E" w:rsidP="0046292E">
      <w:pPr>
        <w:numPr>
          <w:ilvl w:val="0"/>
          <w:numId w:val="2"/>
        </w:numPr>
        <w:shd w:val="clear" w:color="auto" w:fill="F7F7F7"/>
        <w:spacing w:before="100" w:beforeAutospacing="1" w:after="100" w:afterAutospacing="1" w:line="510" w:lineRule="atLeast"/>
        <w:ind w:left="0"/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</w:pPr>
      <w:r w:rsidRPr="0046292E"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  <w:t>Семья или одинокий человек, у которых нет ни собственных квадратных метров, ни права занимать жилье социального найма.</w:t>
      </w:r>
    </w:p>
    <w:p w:rsidR="0046292E" w:rsidRPr="0046292E" w:rsidRDefault="0046292E" w:rsidP="0046292E">
      <w:pPr>
        <w:numPr>
          <w:ilvl w:val="0"/>
          <w:numId w:val="2"/>
        </w:numPr>
        <w:shd w:val="clear" w:color="auto" w:fill="F7F7F7"/>
        <w:spacing w:before="100" w:beforeAutospacing="1" w:after="100" w:afterAutospacing="1" w:line="510" w:lineRule="atLeast"/>
        <w:ind w:left="0"/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</w:pPr>
      <w:r w:rsidRPr="0046292E"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  <w:t>Владельцы "квадратов" или обитатели неприватизированных квартир, площади которых мало в расчете на каждого члена семьи (число метров меньше общепринятой нормы)</w:t>
      </w:r>
    </w:p>
    <w:p w:rsidR="0046292E" w:rsidRPr="0046292E" w:rsidRDefault="0046292E" w:rsidP="0046292E">
      <w:pPr>
        <w:shd w:val="clear" w:color="auto" w:fill="F7F7F7"/>
        <w:spacing w:before="480" w:after="480" w:line="510" w:lineRule="atLeast"/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</w:pPr>
      <w:r w:rsidRPr="0046292E"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  <w:t xml:space="preserve">Норму жилплощади определяют муниципалитеты. В основном, этот норматив составляет от 10 до 15 квадратных метров. Но в зависимости от конкретного региона он варьируется. Например, в Воронеже, </w:t>
      </w:r>
      <w:r w:rsidRPr="0046292E"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  <w:lastRenderedPageBreak/>
        <w:t>это 11 "квадратов", в Белгороде и Омске - по 15, в Санкт-Петербурге - 9. В эти метры входят только жилые помещения, не учитываются туалет, ванная, прихожая и пр.</w:t>
      </w:r>
    </w:p>
    <w:p w:rsidR="0046292E" w:rsidRPr="0046292E" w:rsidRDefault="0046292E" w:rsidP="0046292E">
      <w:pPr>
        <w:numPr>
          <w:ilvl w:val="0"/>
          <w:numId w:val="3"/>
        </w:numPr>
        <w:shd w:val="clear" w:color="auto" w:fill="F7F7F7"/>
        <w:spacing w:before="100" w:beforeAutospacing="1" w:after="100" w:afterAutospacing="1" w:line="510" w:lineRule="atLeast"/>
        <w:ind w:left="0"/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</w:pPr>
      <w:r w:rsidRPr="0046292E"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  <w:t>Граждане, которые ютятся в аварийных помещениях, после стихийных бедствий, пожаров, затоплений. Есть сколько угодно примеров, когда семьи вынуждены проживать в домах, в которых промерзают стены, текут крыши и пр.</w:t>
      </w:r>
    </w:p>
    <w:p w:rsidR="0046292E" w:rsidRPr="0046292E" w:rsidRDefault="0046292E" w:rsidP="0046292E">
      <w:pPr>
        <w:numPr>
          <w:ilvl w:val="0"/>
          <w:numId w:val="3"/>
        </w:numPr>
        <w:shd w:val="clear" w:color="auto" w:fill="F7F7F7"/>
        <w:spacing w:before="100" w:beforeAutospacing="1" w:after="100" w:afterAutospacing="1" w:line="510" w:lineRule="atLeast"/>
        <w:ind w:left="0"/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</w:pPr>
      <w:r w:rsidRPr="0046292E"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  <w:t>Семьи, которые вынуждены жить в квартире социального найма с тяжелобольным человеком. Диагнозы четко определены. Это туберкулез, гангрена, эпилепсия с частыми припадками, злокачественные образования, сопровождающиеся обильными выделениями, и ряд других диагнозов. Подобные тяжелые заболевания особенно опасны для семей с детьми.</w:t>
      </w:r>
    </w:p>
    <w:p w:rsidR="0046292E" w:rsidRPr="0046292E" w:rsidRDefault="0046292E" w:rsidP="0046292E">
      <w:pPr>
        <w:shd w:val="clear" w:color="auto" w:fill="F7F7F7"/>
        <w:spacing w:before="480" w:after="480" w:line="240" w:lineRule="auto"/>
        <w:outlineLvl w:val="2"/>
        <w:rPr>
          <w:rFonts w:ascii="Arial" w:eastAsia="Times New Roman" w:hAnsi="Arial" w:cs="Arial"/>
          <w:b/>
          <w:bCs/>
          <w:color w:val="252525"/>
          <w:spacing w:val="3"/>
          <w:sz w:val="27"/>
          <w:szCs w:val="27"/>
          <w:lang w:eastAsia="ru-RU"/>
        </w:rPr>
      </w:pPr>
      <w:r w:rsidRPr="0046292E">
        <w:rPr>
          <w:rFonts w:ascii="Arial" w:eastAsia="Times New Roman" w:hAnsi="Arial" w:cs="Arial"/>
          <w:b/>
          <w:bCs/>
          <w:color w:val="252525"/>
          <w:spacing w:val="3"/>
          <w:sz w:val="27"/>
          <w:szCs w:val="27"/>
          <w:lang w:eastAsia="ru-RU"/>
        </w:rPr>
        <w:t>Кто признает гражданина нуждающимся в улучшении жилищных условий</w:t>
      </w:r>
    </w:p>
    <w:p w:rsidR="0046292E" w:rsidRPr="0046292E" w:rsidRDefault="0046292E" w:rsidP="0046292E">
      <w:pPr>
        <w:shd w:val="clear" w:color="auto" w:fill="F7F7F7"/>
        <w:spacing w:before="480" w:after="480" w:line="510" w:lineRule="atLeast"/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</w:pPr>
      <w:r w:rsidRPr="0046292E"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  <w:t>Такое право закреплено за органом местного самоуправления. Как правило, это администрация города, округа, поселка или села. Здесь изучают заявления граждан, сверяют их с законодательными актами и включают в реестр нуждающихся в улучшении жилищных условий.</w:t>
      </w:r>
    </w:p>
    <w:p w:rsidR="0046292E" w:rsidRPr="0046292E" w:rsidRDefault="0046292E" w:rsidP="0046292E">
      <w:pPr>
        <w:shd w:val="clear" w:color="auto" w:fill="F7F7F7"/>
        <w:spacing w:before="480" w:after="480" w:line="240" w:lineRule="auto"/>
        <w:outlineLvl w:val="1"/>
        <w:rPr>
          <w:rFonts w:ascii="Arial" w:eastAsia="Times New Roman" w:hAnsi="Arial" w:cs="Arial"/>
          <w:b/>
          <w:bCs/>
          <w:color w:val="252525"/>
          <w:spacing w:val="3"/>
          <w:sz w:val="36"/>
          <w:szCs w:val="36"/>
          <w:lang w:eastAsia="ru-RU"/>
        </w:rPr>
      </w:pPr>
      <w:r w:rsidRPr="0046292E">
        <w:rPr>
          <w:rFonts w:ascii="Arial" w:eastAsia="Times New Roman" w:hAnsi="Arial" w:cs="Arial"/>
          <w:b/>
          <w:bCs/>
          <w:color w:val="252525"/>
          <w:spacing w:val="3"/>
          <w:sz w:val="36"/>
          <w:szCs w:val="36"/>
          <w:lang w:eastAsia="ru-RU"/>
        </w:rPr>
        <w:t>Как гражданину встать на учет по улучшению жилищных условий</w:t>
      </w:r>
    </w:p>
    <w:p w:rsidR="0046292E" w:rsidRPr="0046292E" w:rsidRDefault="0046292E" w:rsidP="0046292E">
      <w:pPr>
        <w:shd w:val="clear" w:color="auto" w:fill="F7F7F7"/>
        <w:spacing w:before="480" w:after="480" w:line="510" w:lineRule="atLeast"/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</w:pPr>
      <w:r w:rsidRPr="0046292E"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  <w:lastRenderedPageBreak/>
        <w:t>Что нужно сделать, чтобы встать в очередь на жилье? Вкратце пошаговая инструкция выглядит так:</w:t>
      </w:r>
    </w:p>
    <w:p w:rsidR="0046292E" w:rsidRPr="0046292E" w:rsidRDefault="0046292E" w:rsidP="0046292E">
      <w:pPr>
        <w:numPr>
          <w:ilvl w:val="0"/>
          <w:numId w:val="4"/>
        </w:numPr>
        <w:shd w:val="clear" w:color="auto" w:fill="F7F7F7"/>
        <w:spacing w:before="100" w:beforeAutospacing="1" w:after="100" w:afterAutospacing="1" w:line="510" w:lineRule="atLeast"/>
        <w:ind w:left="0"/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</w:pPr>
      <w:r w:rsidRPr="0046292E"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  <w:t>Подготовьте документы.</w:t>
      </w:r>
    </w:p>
    <w:p w:rsidR="0046292E" w:rsidRPr="0046292E" w:rsidRDefault="0046292E" w:rsidP="0046292E">
      <w:pPr>
        <w:numPr>
          <w:ilvl w:val="0"/>
          <w:numId w:val="4"/>
        </w:numPr>
        <w:shd w:val="clear" w:color="auto" w:fill="F7F7F7"/>
        <w:spacing w:before="100" w:beforeAutospacing="1" w:after="100" w:afterAutospacing="1" w:line="510" w:lineRule="atLeast"/>
        <w:ind w:left="0"/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</w:pPr>
      <w:r w:rsidRPr="0046292E"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  <w:t>Подайте заявление и документы в местную администрацию.</w:t>
      </w:r>
    </w:p>
    <w:p w:rsidR="0046292E" w:rsidRPr="0046292E" w:rsidRDefault="0046292E" w:rsidP="0046292E">
      <w:pPr>
        <w:numPr>
          <w:ilvl w:val="0"/>
          <w:numId w:val="4"/>
        </w:numPr>
        <w:shd w:val="clear" w:color="auto" w:fill="F7F7F7"/>
        <w:spacing w:before="100" w:beforeAutospacing="1" w:after="100" w:afterAutospacing="1" w:line="510" w:lineRule="atLeast"/>
        <w:ind w:left="0"/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</w:pPr>
      <w:r w:rsidRPr="0046292E"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  <w:t>Проконтролируйте, какое решение приняли власти.</w:t>
      </w:r>
    </w:p>
    <w:p w:rsidR="0046292E" w:rsidRPr="0046292E" w:rsidRDefault="0046292E" w:rsidP="0046292E">
      <w:pPr>
        <w:shd w:val="clear" w:color="auto" w:fill="F7F7F7"/>
        <w:spacing w:before="480" w:after="480" w:line="510" w:lineRule="atLeast"/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</w:pPr>
      <w:r w:rsidRPr="0046292E"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  <w:t>Рассмотрим этот процесс подробнее.</w:t>
      </w:r>
    </w:p>
    <w:p w:rsidR="0046292E" w:rsidRPr="0046292E" w:rsidRDefault="0046292E" w:rsidP="0046292E">
      <w:pPr>
        <w:shd w:val="clear" w:color="auto" w:fill="F7F7F7"/>
        <w:spacing w:before="480" w:after="480" w:line="240" w:lineRule="auto"/>
        <w:outlineLvl w:val="2"/>
        <w:rPr>
          <w:rFonts w:ascii="Arial" w:eastAsia="Times New Roman" w:hAnsi="Arial" w:cs="Arial"/>
          <w:b/>
          <w:bCs/>
          <w:color w:val="252525"/>
          <w:spacing w:val="3"/>
          <w:sz w:val="27"/>
          <w:szCs w:val="27"/>
          <w:lang w:eastAsia="ru-RU"/>
        </w:rPr>
      </w:pPr>
      <w:r w:rsidRPr="0046292E">
        <w:rPr>
          <w:rFonts w:ascii="Arial" w:eastAsia="Times New Roman" w:hAnsi="Arial" w:cs="Arial"/>
          <w:b/>
          <w:bCs/>
          <w:color w:val="252525"/>
          <w:spacing w:val="3"/>
          <w:sz w:val="27"/>
          <w:szCs w:val="27"/>
          <w:lang w:eastAsia="ru-RU"/>
        </w:rPr>
        <w:t>Где гражданину встать на учет на улучшение жилищных условий</w:t>
      </w:r>
    </w:p>
    <w:p w:rsidR="0046292E" w:rsidRPr="0046292E" w:rsidRDefault="0046292E" w:rsidP="0046292E">
      <w:pPr>
        <w:shd w:val="clear" w:color="auto" w:fill="F7F7F7"/>
        <w:spacing w:before="480" w:after="480" w:line="510" w:lineRule="atLeast"/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</w:pPr>
      <w:r w:rsidRPr="0046292E"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  <w:t>Встать в очередь на жилье можно только по месту своей регистрации (прописки) - в администрации города, поселка, района или округа.</w:t>
      </w:r>
    </w:p>
    <w:p w:rsidR="0046292E" w:rsidRPr="0046292E" w:rsidRDefault="0046292E" w:rsidP="0046292E">
      <w:pPr>
        <w:shd w:val="clear" w:color="auto" w:fill="F7F7F7"/>
        <w:spacing w:before="480" w:after="480" w:line="510" w:lineRule="atLeast"/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</w:pPr>
      <w:r w:rsidRPr="0046292E"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  <w:t xml:space="preserve">Нужно написать заявление в муниципалитет или в МФЦ. Однако вполне реально даже никуда не ходить, а сделать все онлайн - через сайт </w:t>
      </w:r>
      <w:proofErr w:type="spellStart"/>
      <w:r w:rsidRPr="0046292E"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  <w:t>госуслуг</w:t>
      </w:r>
      <w:proofErr w:type="spellEnd"/>
      <w:r w:rsidRPr="0046292E"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  <w:t>.</w:t>
      </w:r>
    </w:p>
    <w:p w:rsidR="0046292E" w:rsidRPr="0046292E" w:rsidRDefault="0046292E" w:rsidP="0046292E">
      <w:pPr>
        <w:shd w:val="clear" w:color="auto" w:fill="F7F7F7"/>
        <w:spacing w:before="480" w:after="480" w:line="510" w:lineRule="atLeast"/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</w:pPr>
      <w:r w:rsidRPr="0046292E"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  <w:t xml:space="preserve">В строке поиска напишите "Встать в очередь на жилье", далее система перенаправит вас на региональный портал </w:t>
      </w:r>
      <w:proofErr w:type="spellStart"/>
      <w:r w:rsidRPr="0046292E"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  <w:t>госуслуг</w:t>
      </w:r>
      <w:proofErr w:type="spellEnd"/>
      <w:r w:rsidRPr="0046292E"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  <w:t>, если возможность оформить онлайн в вашем городе или поселке есть. Там можно узнать все подробности - условия постановки в очередь и необходимые документы.</w:t>
      </w:r>
    </w:p>
    <w:p w:rsidR="0046292E" w:rsidRPr="0046292E" w:rsidRDefault="0046292E" w:rsidP="0046292E">
      <w:pPr>
        <w:shd w:val="clear" w:color="auto" w:fill="F7F7F7"/>
        <w:spacing w:before="480" w:after="480" w:line="510" w:lineRule="atLeast"/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</w:pPr>
      <w:r w:rsidRPr="0046292E"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  <w:lastRenderedPageBreak/>
        <w:t>Например, в Москве это можно сделать по </w:t>
      </w:r>
      <w:hyperlink r:id="rId9" w:tgtFrame="_blank" w:history="1">
        <w:r w:rsidRPr="0046292E">
          <w:rPr>
            <w:rFonts w:ascii="Arial" w:eastAsia="Times New Roman" w:hAnsi="Arial" w:cs="Arial"/>
            <w:color w:val="3377CC"/>
            <w:spacing w:val="3"/>
            <w:sz w:val="29"/>
            <w:szCs w:val="29"/>
            <w:u w:val="single"/>
            <w:lang w:eastAsia="ru-RU"/>
          </w:rPr>
          <w:t>ссылке</w:t>
        </w:r>
      </w:hyperlink>
      <w:r w:rsidRPr="0046292E"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  <w:t>.</w:t>
      </w:r>
    </w:p>
    <w:p w:rsidR="0046292E" w:rsidRPr="0046292E" w:rsidRDefault="0046292E" w:rsidP="0046292E">
      <w:pPr>
        <w:shd w:val="clear" w:color="auto" w:fill="F7F7F7"/>
        <w:spacing w:before="480" w:after="480" w:line="510" w:lineRule="atLeast"/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</w:pPr>
      <w:r w:rsidRPr="0046292E"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  <w:t>Ваше заявление должны зарегистрировать. Время для принятия окончательного решения - один месяц. Тогда и станет понятно: поставят ли вас в очередь как нуждающихся в улучшении жилищных условий или же откажут по каким-то причинам. О них известят.</w:t>
      </w:r>
    </w:p>
    <w:p w:rsidR="0046292E" w:rsidRPr="0046292E" w:rsidRDefault="0046292E" w:rsidP="0046292E">
      <w:pPr>
        <w:shd w:val="clear" w:color="auto" w:fill="F7F7F7"/>
        <w:spacing w:before="480" w:after="480" w:line="240" w:lineRule="auto"/>
        <w:outlineLvl w:val="2"/>
        <w:rPr>
          <w:rFonts w:ascii="Arial" w:eastAsia="Times New Roman" w:hAnsi="Arial" w:cs="Arial"/>
          <w:b/>
          <w:bCs/>
          <w:color w:val="252525"/>
          <w:spacing w:val="3"/>
          <w:sz w:val="27"/>
          <w:szCs w:val="27"/>
          <w:lang w:eastAsia="ru-RU"/>
        </w:rPr>
      </w:pPr>
      <w:r w:rsidRPr="0046292E">
        <w:rPr>
          <w:rFonts w:ascii="Arial" w:eastAsia="Times New Roman" w:hAnsi="Arial" w:cs="Arial"/>
          <w:b/>
          <w:bCs/>
          <w:color w:val="252525"/>
          <w:spacing w:val="3"/>
          <w:sz w:val="27"/>
          <w:szCs w:val="27"/>
          <w:lang w:eastAsia="ru-RU"/>
        </w:rPr>
        <w:t>Какие документы необходимы</w:t>
      </w:r>
    </w:p>
    <w:p w:rsidR="0046292E" w:rsidRPr="0046292E" w:rsidRDefault="0046292E" w:rsidP="0046292E">
      <w:pPr>
        <w:shd w:val="clear" w:color="auto" w:fill="F7F7F7"/>
        <w:spacing w:before="480" w:after="480" w:line="510" w:lineRule="atLeast"/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</w:pPr>
      <w:r w:rsidRPr="0046292E"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  <w:t>Чтобы встать в очередь на жилье, необходимо будет собрать ряд документов.</w:t>
      </w:r>
    </w:p>
    <w:p w:rsidR="0046292E" w:rsidRPr="0046292E" w:rsidRDefault="0046292E" w:rsidP="0046292E">
      <w:pPr>
        <w:shd w:val="clear" w:color="auto" w:fill="F7F7F7"/>
        <w:spacing w:before="480" w:after="480" w:line="510" w:lineRule="atLeast"/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</w:pPr>
      <w:r w:rsidRPr="0046292E"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  <w:t>Основной список такой.</w:t>
      </w:r>
    </w:p>
    <w:p w:rsidR="0046292E" w:rsidRPr="0046292E" w:rsidRDefault="0046292E" w:rsidP="0046292E">
      <w:pPr>
        <w:shd w:val="clear" w:color="auto" w:fill="F7F7F7"/>
        <w:spacing w:after="0" w:line="510" w:lineRule="atLeast"/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</w:pPr>
      <w:r w:rsidRPr="0046292E">
        <w:rPr>
          <w:rFonts w:ascii="Arial" w:eastAsia="Times New Roman" w:hAnsi="Arial" w:cs="Arial"/>
          <w:noProof/>
          <w:color w:val="252525"/>
          <w:spacing w:val="3"/>
          <w:sz w:val="29"/>
          <w:szCs w:val="29"/>
          <w:lang w:eastAsia="ru-RU"/>
        </w:rPr>
        <w:lastRenderedPageBreak/>
        <w:drawing>
          <wp:inline distT="0" distB="0" distL="0" distR="0" wp14:anchorId="08F62AE9" wp14:editId="2F436AF7">
            <wp:extent cx="9525000" cy="6292850"/>
            <wp:effectExtent l="0" t="0" r="0" b="0"/>
            <wp:docPr id="1" name="Рисунок 1" descr="Документы для постановки на учет для улучшения жилищных услов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окументы для постановки на учет для улучшения жилищных условий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0" cy="629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292E" w:rsidRPr="0046292E" w:rsidRDefault="0046292E" w:rsidP="0046292E">
      <w:pPr>
        <w:shd w:val="clear" w:color="auto" w:fill="F7F7F7"/>
        <w:spacing w:line="252" w:lineRule="atLeast"/>
        <w:jc w:val="right"/>
        <w:rPr>
          <w:rFonts w:ascii="Arial" w:eastAsia="Times New Roman" w:hAnsi="Arial" w:cs="Arial"/>
          <w:i/>
          <w:iCs/>
          <w:color w:val="A6A6A6"/>
          <w:spacing w:val="2"/>
          <w:sz w:val="21"/>
          <w:szCs w:val="21"/>
          <w:lang w:eastAsia="ru-RU"/>
        </w:rPr>
      </w:pPr>
      <w:proofErr w:type="spellStart"/>
      <w:r w:rsidRPr="0046292E">
        <w:rPr>
          <w:rFonts w:ascii="Arial" w:eastAsia="Times New Roman" w:hAnsi="Arial" w:cs="Arial"/>
          <w:i/>
          <w:iCs/>
          <w:color w:val="A6A6A6"/>
          <w:spacing w:val="2"/>
          <w:sz w:val="21"/>
          <w:szCs w:val="21"/>
          <w:lang w:eastAsia="ru-RU"/>
        </w:rPr>
        <w:lastRenderedPageBreak/>
        <w:t>Инфографика</w:t>
      </w:r>
      <w:proofErr w:type="spellEnd"/>
      <w:r w:rsidRPr="0046292E">
        <w:rPr>
          <w:rFonts w:ascii="Arial" w:eastAsia="Times New Roman" w:hAnsi="Arial" w:cs="Arial"/>
          <w:i/>
          <w:iCs/>
          <w:color w:val="A6A6A6"/>
          <w:spacing w:val="2"/>
          <w:sz w:val="21"/>
          <w:szCs w:val="21"/>
          <w:lang w:eastAsia="ru-RU"/>
        </w:rPr>
        <w:t xml:space="preserve"> РГ/Леонид Кулешов/Светлана Цыганкова</w:t>
      </w:r>
    </w:p>
    <w:p w:rsidR="0046292E" w:rsidRPr="0046292E" w:rsidRDefault="0046292E" w:rsidP="0046292E">
      <w:pPr>
        <w:shd w:val="clear" w:color="auto" w:fill="F7F7F7"/>
        <w:spacing w:before="480" w:after="480" w:line="510" w:lineRule="atLeast"/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</w:pPr>
      <w:r w:rsidRPr="0046292E"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  <w:t>Помимо этого, могут понадобиться и другие "бумаги" - в зависимости от региона или ситуации (например, справка о замене паспорта, документ о приобретении гражданства).</w:t>
      </w:r>
    </w:p>
    <w:p w:rsidR="0046292E" w:rsidRPr="0046292E" w:rsidRDefault="0046292E" w:rsidP="0046292E">
      <w:pPr>
        <w:shd w:val="clear" w:color="auto" w:fill="F7F7F7"/>
        <w:spacing w:before="480" w:after="480" w:line="510" w:lineRule="atLeast"/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</w:pPr>
      <w:r w:rsidRPr="0046292E"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  <w:t>После подачи документов соберется жилищная комиссия. Она:</w:t>
      </w:r>
    </w:p>
    <w:p w:rsidR="0046292E" w:rsidRPr="0046292E" w:rsidRDefault="0046292E" w:rsidP="0046292E">
      <w:pPr>
        <w:numPr>
          <w:ilvl w:val="0"/>
          <w:numId w:val="5"/>
        </w:numPr>
        <w:shd w:val="clear" w:color="auto" w:fill="F7F7F7"/>
        <w:spacing w:before="100" w:beforeAutospacing="1" w:after="100" w:afterAutospacing="1" w:line="510" w:lineRule="atLeast"/>
        <w:ind w:left="0"/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</w:pPr>
      <w:r w:rsidRPr="0046292E"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  <w:t>рассмотрит предоставленные бумаги.</w:t>
      </w:r>
    </w:p>
    <w:p w:rsidR="0046292E" w:rsidRPr="0046292E" w:rsidRDefault="0046292E" w:rsidP="0046292E">
      <w:pPr>
        <w:numPr>
          <w:ilvl w:val="0"/>
          <w:numId w:val="5"/>
        </w:numPr>
        <w:shd w:val="clear" w:color="auto" w:fill="F7F7F7"/>
        <w:spacing w:before="100" w:beforeAutospacing="1" w:after="100" w:afterAutospacing="1" w:line="510" w:lineRule="atLeast"/>
        <w:ind w:left="0"/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</w:pPr>
      <w:r w:rsidRPr="0046292E"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  <w:t>побывает в вашем нынешнем жилье, проверит его и составит акт обследования жилищно-бытовых условий.</w:t>
      </w:r>
    </w:p>
    <w:p w:rsidR="0046292E" w:rsidRPr="0046292E" w:rsidRDefault="0046292E" w:rsidP="0046292E">
      <w:pPr>
        <w:numPr>
          <w:ilvl w:val="0"/>
          <w:numId w:val="5"/>
        </w:numPr>
        <w:shd w:val="clear" w:color="auto" w:fill="F7F7F7"/>
        <w:spacing w:before="100" w:beforeAutospacing="1" w:after="100" w:afterAutospacing="1" w:line="510" w:lineRule="atLeast"/>
        <w:ind w:left="0"/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</w:pPr>
      <w:r w:rsidRPr="0046292E"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  <w:t>Затем уже местная администрация примет решение о постановке гражданина в очередь или же откажет ему.</w:t>
      </w:r>
    </w:p>
    <w:p w:rsidR="0046292E" w:rsidRPr="0046292E" w:rsidRDefault="0046292E" w:rsidP="0046292E">
      <w:pPr>
        <w:shd w:val="clear" w:color="auto" w:fill="F7F7F7"/>
        <w:spacing w:before="480" w:after="480" w:line="240" w:lineRule="auto"/>
        <w:outlineLvl w:val="1"/>
        <w:rPr>
          <w:rFonts w:ascii="Arial" w:eastAsia="Times New Roman" w:hAnsi="Arial" w:cs="Arial"/>
          <w:b/>
          <w:bCs/>
          <w:color w:val="252525"/>
          <w:spacing w:val="3"/>
          <w:sz w:val="36"/>
          <w:szCs w:val="36"/>
          <w:lang w:eastAsia="ru-RU"/>
        </w:rPr>
      </w:pPr>
      <w:r w:rsidRPr="0046292E">
        <w:rPr>
          <w:rFonts w:ascii="Arial" w:eastAsia="Times New Roman" w:hAnsi="Arial" w:cs="Arial"/>
          <w:b/>
          <w:bCs/>
          <w:color w:val="252525"/>
          <w:spacing w:val="3"/>
          <w:sz w:val="36"/>
          <w:szCs w:val="36"/>
          <w:lang w:eastAsia="ru-RU"/>
        </w:rPr>
        <w:t>Кто может претендовать на предоставление жилья в первоочередном порядке</w:t>
      </w:r>
    </w:p>
    <w:p w:rsidR="0046292E" w:rsidRPr="0046292E" w:rsidRDefault="0046292E" w:rsidP="0046292E">
      <w:pPr>
        <w:shd w:val="clear" w:color="auto" w:fill="F7F7F7"/>
        <w:spacing w:before="480" w:after="480" w:line="510" w:lineRule="atLeast"/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</w:pPr>
      <w:r w:rsidRPr="0046292E"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  <w:t>Некоторые граждане имеют право не просто на жилье по договору социального найма, но на предоставление этого помещения в первую очередь. То есть им придется ждать новоселья меньше, чем другим категориям (а в очереди на жилье зачастую стоят годами, а то и десятилетиями).</w:t>
      </w:r>
    </w:p>
    <w:p w:rsidR="0046292E" w:rsidRPr="0046292E" w:rsidRDefault="0046292E" w:rsidP="0046292E">
      <w:pPr>
        <w:shd w:val="clear" w:color="auto" w:fill="F7F7F7"/>
        <w:spacing w:after="0" w:line="510" w:lineRule="atLeast"/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</w:pPr>
      <w:r w:rsidRPr="0046292E">
        <w:rPr>
          <w:rFonts w:ascii="Arial" w:eastAsia="Times New Roman" w:hAnsi="Arial" w:cs="Arial"/>
          <w:noProof/>
          <w:color w:val="252525"/>
          <w:spacing w:val="3"/>
          <w:sz w:val="29"/>
          <w:szCs w:val="29"/>
          <w:lang w:eastAsia="ru-RU"/>
        </w:rPr>
        <w:lastRenderedPageBreak/>
        <w:drawing>
          <wp:inline distT="0" distB="0" distL="0" distR="0" wp14:anchorId="66D8EAAF" wp14:editId="72BB1A99">
            <wp:extent cx="9525000" cy="4254500"/>
            <wp:effectExtent l="0" t="0" r="0" b="0"/>
            <wp:docPr id="2" name="Рисунок 2" descr="Кто может претендовать на предоставление жилья в первоочередном порядк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то может претендовать на предоставление жилья в первоочередном порядке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0" cy="425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292E" w:rsidRPr="0046292E" w:rsidRDefault="0046292E" w:rsidP="0046292E">
      <w:pPr>
        <w:shd w:val="clear" w:color="auto" w:fill="F7F7F7"/>
        <w:spacing w:line="252" w:lineRule="atLeast"/>
        <w:jc w:val="right"/>
        <w:rPr>
          <w:rFonts w:ascii="Arial" w:eastAsia="Times New Roman" w:hAnsi="Arial" w:cs="Arial"/>
          <w:i/>
          <w:iCs/>
          <w:color w:val="A6A6A6"/>
          <w:spacing w:val="2"/>
          <w:sz w:val="21"/>
          <w:szCs w:val="21"/>
          <w:lang w:eastAsia="ru-RU"/>
        </w:rPr>
      </w:pPr>
      <w:proofErr w:type="spellStart"/>
      <w:r w:rsidRPr="0046292E">
        <w:rPr>
          <w:rFonts w:ascii="Arial" w:eastAsia="Times New Roman" w:hAnsi="Arial" w:cs="Arial"/>
          <w:i/>
          <w:iCs/>
          <w:color w:val="A6A6A6"/>
          <w:spacing w:val="2"/>
          <w:sz w:val="21"/>
          <w:szCs w:val="21"/>
          <w:lang w:eastAsia="ru-RU"/>
        </w:rPr>
        <w:t>Инфографика</w:t>
      </w:r>
      <w:proofErr w:type="spellEnd"/>
      <w:r w:rsidRPr="0046292E">
        <w:rPr>
          <w:rFonts w:ascii="Arial" w:eastAsia="Times New Roman" w:hAnsi="Arial" w:cs="Arial"/>
          <w:i/>
          <w:iCs/>
          <w:color w:val="A6A6A6"/>
          <w:spacing w:val="2"/>
          <w:sz w:val="21"/>
          <w:szCs w:val="21"/>
          <w:lang w:eastAsia="ru-RU"/>
        </w:rPr>
        <w:t xml:space="preserve"> РГ/Леонид Кулешов/Светлана Цыганкова</w:t>
      </w:r>
    </w:p>
    <w:p w:rsidR="0046292E" w:rsidRPr="0046292E" w:rsidRDefault="0046292E" w:rsidP="0046292E">
      <w:pPr>
        <w:shd w:val="clear" w:color="auto" w:fill="F7F7F7"/>
        <w:spacing w:before="480" w:after="480" w:line="240" w:lineRule="auto"/>
        <w:outlineLvl w:val="1"/>
        <w:rPr>
          <w:rFonts w:ascii="Arial" w:eastAsia="Times New Roman" w:hAnsi="Arial" w:cs="Arial"/>
          <w:b/>
          <w:bCs/>
          <w:color w:val="252525"/>
          <w:spacing w:val="3"/>
          <w:sz w:val="36"/>
          <w:szCs w:val="36"/>
          <w:lang w:eastAsia="ru-RU"/>
        </w:rPr>
      </w:pPr>
      <w:r w:rsidRPr="0046292E">
        <w:rPr>
          <w:rFonts w:ascii="Arial" w:eastAsia="Times New Roman" w:hAnsi="Arial" w:cs="Arial"/>
          <w:b/>
          <w:bCs/>
          <w:color w:val="252525"/>
          <w:spacing w:val="3"/>
          <w:sz w:val="36"/>
          <w:szCs w:val="36"/>
          <w:lang w:eastAsia="ru-RU"/>
        </w:rPr>
        <w:t>Когда могут отказать в улучшении жилищных условий</w:t>
      </w:r>
    </w:p>
    <w:p w:rsidR="0046292E" w:rsidRPr="0046292E" w:rsidRDefault="0046292E" w:rsidP="0046292E">
      <w:pPr>
        <w:shd w:val="clear" w:color="auto" w:fill="F7F7F7"/>
        <w:spacing w:before="480" w:after="480" w:line="510" w:lineRule="atLeast"/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</w:pPr>
      <w:r w:rsidRPr="0046292E"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  <w:t>Может так получиться, что гражданину, который попытался стать очередником на жилье, откажут. Причин может быть несколько:</w:t>
      </w:r>
    </w:p>
    <w:p w:rsidR="0046292E" w:rsidRPr="0046292E" w:rsidRDefault="0046292E" w:rsidP="0046292E">
      <w:pPr>
        <w:numPr>
          <w:ilvl w:val="0"/>
          <w:numId w:val="6"/>
        </w:numPr>
        <w:shd w:val="clear" w:color="auto" w:fill="F7F7F7"/>
        <w:spacing w:before="100" w:beforeAutospacing="1" w:after="100" w:afterAutospacing="1" w:line="510" w:lineRule="atLeast"/>
        <w:ind w:left="0"/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</w:pPr>
      <w:r w:rsidRPr="0046292E"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  <w:lastRenderedPageBreak/>
        <w:t>заявитель предоставил неполный пакет документов. Тогда стоит добавить недостающие документы и снова претендовать на включение в очередь.</w:t>
      </w:r>
    </w:p>
    <w:p w:rsidR="0046292E" w:rsidRPr="0046292E" w:rsidRDefault="0046292E" w:rsidP="0046292E">
      <w:pPr>
        <w:numPr>
          <w:ilvl w:val="0"/>
          <w:numId w:val="6"/>
        </w:numPr>
        <w:shd w:val="clear" w:color="auto" w:fill="F7F7F7"/>
        <w:spacing w:before="100" w:beforeAutospacing="1" w:after="100" w:afterAutospacing="1" w:line="510" w:lineRule="atLeast"/>
        <w:ind w:left="0"/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</w:pPr>
      <w:r w:rsidRPr="0046292E"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  <w:t>условия проживания человека или семьи не соответствуют заявленным. Если гражданин не согласен с выводами, он может обратиться в суд. Но для этого необходимы веские основания и доказательства своей правоты и предвзятости чиновников.</w:t>
      </w:r>
    </w:p>
    <w:p w:rsidR="0046292E" w:rsidRPr="0046292E" w:rsidRDefault="0046292E" w:rsidP="0046292E">
      <w:pPr>
        <w:numPr>
          <w:ilvl w:val="0"/>
          <w:numId w:val="6"/>
        </w:numPr>
        <w:shd w:val="clear" w:color="auto" w:fill="F7F7F7"/>
        <w:spacing w:before="100" w:beforeAutospacing="1" w:after="100" w:afterAutospacing="1" w:line="510" w:lineRule="atLeast"/>
        <w:ind w:left="0"/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</w:pPr>
      <w:r w:rsidRPr="0046292E"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  <w:t>у жителя вдруг обнаружится собственная, достаточно просторная квартира. В спорных случаях опять же придется обращаться в суд и доказывать, что это жилье по каким-то причинам не засчитывается.</w:t>
      </w:r>
    </w:p>
    <w:p w:rsidR="0046292E" w:rsidRPr="0046292E" w:rsidRDefault="0046292E" w:rsidP="0046292E">
      <w:pPr>
        <w:numPr>
          <w:ilvl w:val="0"/>
          <w:numId w:val="6"/>
        </w:numPr>
        <w:shd w:val="clear" w:color="auto" w:fill="F7F7F7"/>
        <w:spacing w:before="100" w:beforeAutospacing="1" w:after="100" w:afterAutospacing="1" w:line="510" w:lineRule="atLeast"/>
        <w:ind w:left="0"/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</w:pPr>
      <w:r w:rsidRPr="0046292E"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  <w:t>Есть подозрения, что потенциальный очередник намеренно ухудшил свои жилищные условия, чтобы встать в очередь (например, купил жилье меньшей площади или прописал в него еще несколько человек). В этом случае придется подождать пять лет, и только после этого пытаться встать в очередь.</w:t>
      </w:r>
    </w:p>
    <w:p w:rsidR="0046292E" w:rsidRPr="0046292E" w:rsidRDefault="0046292E" w:rsidP="0046292E">
      <w:pPr>
        <w:shd w:val="clear" w:color="auto" w:fill="F7F7F7"/>
        <w:spacing w:before="480" w:after="480" w:line="510" w:lineRule="atLeast"/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</w:pPr>
      <w:r w:rsidRPr="0046292E"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  <w:t>"К подготовке необходимых документов стоит подойти серьезно. Точно по пунктам сделать все, что требуется", - говорит юрист Ольга Миронова. Учитывайте ряд нюансов. Так, постоянная прописки жены к мужу или мужа к жене не рассматривается как сознательное ухудшение жилищных условий, отмечает юрист. А вот прописка других близких родственников - например, сестер и братьев, родителей - в свою квартиру будут считаться ухудшением. Это может быть негативно воспринято комиссией.</w:t>
      </w:r>
    </w:p>
    <w:p w:rsidR="0046292E" w:rsidRPr="0046292E" w:rsidRDefault="0046292E" w:rsidP="0046292E">
      <w:pPr>
        <w:shd w:val="clear" w:color="auto" w:fill="F7F7F7"/>
        <w:spacing w:before="480" w:after="480" w:line="510" w:lineRule="atLeast"/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</w:pPr>
      <w:r w:rsidRPr="0046292E"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  <w:lastRenderedPageBreak/>
        <w:t>В некоторых случаях очередника могут вычеркнуть их списка. "С очереди могут снять, если человек сам подал об этом заявление - например, он получил жилье или приобрел его", - говорит Миронова. То есть при исчезновении оснований для улучшения жилищных условий. Другой вариант - заявитель сменил адрес, переехав в другой регион. "После этого он больше не может претендовать на улучшение жилищных условий в прежнем регионе. Надо становиться в очередь там, где пропишется, и начинать процедуру заново", - говорит Миронова.</w:t>
      </w:r>
    </w:p>
    <w:p w:rsidR="0046292E" w:rsidRPr="0046292E" w:rsidRDefault="0046292E" w:rsidP="0046292E">
      <w:pPr>
        <w:shd w:val="clear" w:color="auto" w:fill="F7F7F7"/>
        <w:spacing w:before="480" w:after="480" w:line="240" w:lineRule="auto"/>
        <w:outlineLvl w:val="1"/>
        <w:rPr>
          <w:rFonts w:ascii="Arial" w:eastAsia="Times New Roman" w:hAnsi="Arial" w:cs="Arial"/>
          <w:b/>
          <w:bCs/>
          <w:color w:val="252525"/>
          <w:spacing w:val="3"/>
          <w:sz w:val="36"/>
          <w:szCs w:val="36"/>
          <w:lang w:eastAsia="ru-RU"/>
        </w:rPr>
      </w:pPr>
      <w:r w:rsidRPr="0046292E">
        <w:rPr>
          <w:rFonts w:ascii="Arial" w:eastAsia="Times New Roman" w:hAnsi="Arial" w:cs="Arial"/>
          <w:b/>
          <w:bCs/>
          <w:color w:val="252525"/>
          <w:spacing w:val="3"/>
          <w:sz w:val="36"/>
          <w:szCs w:val="36"/>
          <w:lang w:eastAsia="ru-RU"/>
        </w:rPr>
        <w:t>Как узнать место в очереди на жилье</w:t>
      </w:r>
    </w:p>
    <w:p w:rsidR="0046292E" w:rsidRPr="0046292E" w:rsidRDefault="0046292E" w:rsidP="0046292E">
      <w:pPr>
        <w:shd w:val="clear" w:color="auto" w:fill="F7F7F7"/>
        <w:spacing w:before="480" w:after="480" w:line="510" w:lineRule="atLeast"/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</w:pPr>
      <w:r w:rsidRPr="0046292E"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  <w:t>Единого для всей страны способа проверить свою очередь на улучшение жилищных условий нет. В каждом регионе есть собственные правила и нюансы.</w:t>
      </w:r>
    </w:p>
    <w:p w:rsidR="0046292E" w:rsidRPr="0046292E" w:rsidRDefault="0046292E" w:rsidP="0046292E">
      <w:pPr>
        <w:shd w:val="clear" w:color="auto" w:fill="F7F7F7"/>
        <w:spacing w:before="480" w:after="480" w:line="510" w:lineRule="atLeast"/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</w:pPr>
      <w:r w:rsidRPr="0046292E"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  <w:t>Вот несколько способов.</w:t>
      </w:r>
    </w:p>
    <w:p w:rsidR="0046292E" w:rsidRPr="0046292E" w:rsidRDefault="0046292E" w:rsidP="0046292E">
      <w:pPr>
        <w:numPr>
          <w:ilvl w:val="0"/>
          <w:numId w:val="7"/>
        </w:numPr>
        <w:shd w:val="clear" w:color="auto" w:fill="F7F7F7"/>
        <w:spacing w:before="100" w:beforeAutospacing="1" w:after="100" w:afterAutospacing="1" w:line="510" w:lineRule="atLeast"/>
        <w:ind w:left="0"/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</w:pPr>
      <w:r w:rsidRPr="0046292E"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  <w:t xml:space="preserve">Можно попробовать узнать свой порядковый номер через единый или региональный портал </w:t>
      </w:r>
      <w:proofErr w:type="spellStart"/>
      <w:r w:rsidRPr="0046292E"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  <w:t>Госуслуг</w:t>
      </w:r>
      <w:proofErr w:type="spellEnd"/>
      <w:r w:rsidRPr="0046292E"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  <w:t>. Примерная пошаговая инструкция:</w:t>
      </w:r>
    </w:p>
    <w:p w:rsidR="0046292E" w:rsidRPr="0046292E" w:rsidRDefault="0046292E" w:rsidP="0046292E">
      <w:pPr>
        <w:numPr>
          <w:ilvl w:val="0"/>
          <w:numId w:val="7"/>
        </w:numPr>
        <w:shd w:val="clear" w:color="auto" w:fill="F7F7F7"/>
        <w:spacing w:before="100" w:beforeAutospacing="1" w:after="100" w:afterAutospacing="1" w:line="510" w:lineRule="atLeast"/>
        <w:ind w:left="0"/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</w:pPr>
      <w:r w:rsidRPr="0046292E"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  <w:t xml:space="preserve">На региональном портале </w:t>
      </w:r>
      <w:proofErr w:type="spellStart"/>
      <w:r w:rsidRPr="0046292E"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  <w:t>госуслуг</w:t>
      </w:r>
      <w:proofErr w:type="spellEnd"/>
      <w:r w:rsidRPr="0046292E"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  <w:t xml:space="preserve"> находите раздел с упоминанием жилищных фондов. Переходите в него.</w:t>
      </w:r>
    </w:p>
    <w:p w:rsidR="0046292E" w:rsidRPr="0046292E" w:rsidRDefault="0046292E" w:rsidP="0046292E">
      <w:pPr>
        <w:numPr>
          <w:ilvl w:val="0"/>
          <w:numId w:val="7"/>
        </w:numPr>
        <w:shd w:val="clear" w:color="auto" w:fill="F7F7F7"/>
        <w:spacing w:before="100" w:beforeAutospacing="1" w:after="100" w:afterAutospacing="1" w:line="510" w:lineRule="atLeast"/>
        <w:ind w:left="0"/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</w:pPr>
      <w:r w:rsidRPr="0046292E"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  <w:lastRenderedPageBreak/>
        <w:t>В появившемся меню выбираете подраздел с сервисами, они могут называться по-разному, но смысл один.</w:t>
      </w:r>
    </w:p>
    <w:p w:rsidR="0046292E" w:rsidRPr="0046292E" w:rsidRDefault="0046292E" w:rsidP="0046292E">
      <w:pPr>
        <w:numPr>
          <w:ilvl w:val="0"/>
          <w:numId w:val="7"/>
        </w:numPr>
        <w:shd w:val="clear" w:color="auto" w:fill="F7F7F7"/>
        <w:spacing w:before="100" w:beforeAutospacing="1" w:after="100" w:afterAutospacing="1" w:line="510" w:lineRule="atLeast"/>
        <w:ind w:left="0"/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</w:pPr>
      <w:r w:rsidRPr="0046292E"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  <w:t>Находите вариант - проверка порядкового номера в очереди. Вам предложат заполнить небольшую форму для отправления запроса.</w:t>
      </w:r>
    </w:p>
    <w:p w:rsidR="0046292E" w:rsidRPr="0046292E" w:rsidRDefault="0046292E" w:rsidP="0046292E">
      <w:pPr>
        <w:numPr>
          <w:ilvl w:val="0"/>
          <w:numId w:val="7"/>
        </w:numPr>
        <w:shd w:val="clear" w:color="auto" w:fill="F7F7F7"/>
        <w:spacing w:before="100" w:beforeAutospacing="1" w:after="100" w:afterAutospacing="1" w:line="510" w:lineRule="atLeast"/>
        <w:ind w:left="0"/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</w:pPr>
      <w:r w:rsidRPr="0046292E"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  <w:t>Заполняете форму. Нужно будет указать номер дела, который вам присвоен при сдаче документов. Указываете и год зачисления в список нуждающихся в улучшении жилищных условий.</w:t>
      </w:r>
    </w:p>
    <w:p w:rsidR="0046292E" w:rsidRPr="0046292E" w:rsidRDefault="0046292E" w:rsidP="0046292E">
      <w:pPr>
        <w:numPr>
          <w:ilvl w:val="0"/>
          <w:numId w:val="7"/>
        </w:numPr>
        <w:shd w:val="clear" w:color="auto" w:fill="F7F7F7"/>
        <w:spacing w:before="100" w:beforeAutospacing="1" w:after="100" w:afterAutospacing="1" w:line="510" w:lineRule="atLeast"/>
        <w:ind w:left="0"/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</w:pPr>
      <w:r w:rsidRPr="0046292E"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  <w:t>Отправляете заявку. Ответ придет быстро.</w:t>
      </w:r>
    </w:p>
    <w:p w:rsidR="0046292E" w:rsidRPr="0046292E" w:rsidRDefault="0046292E" w:rsidP="0046292E">
      <w:pPr>
        <w:numPr>
          <w:ilvl w:val="0"/>
          <w:numId w:val="7"/>
        </w:numPr>
        <w:shd w:val="clear" w:color="auto" w:fill="F7F7F7"/>
        <w:spacing w:before="100" w:beforeAutospacing="1" w:after="100" w:afterAutospacing="1" w:line="510" w:lineRule="atLeast"/>
        <w:ind w:left="0"/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</w:pPr>
      <w:r w:rsidRPr="0046292E"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  <w:t> Может быть и другой вариант - запросить информацию в местной администрации. Им чаще пользуются жители небольших городов и поселков. Для этого нужно прийти с паспортом и назвать свой номер регистрации в списке. Сотрудник посмотрит и найдет вашу позицию в очереди.</w:t>
      </w:r>
    </w:p>
    <w:p w:rsidR="0046292E" w:rsidRPr="0046292E" w:rsidRDefault="0046292E" w:rsidP="0046292E">
      <w:pPr>
        <w:numPr>
          <w:ilvl w:val="0"/>
          <w:numId w:val="7"/>
        </w:numPr>
        <w:shd w:val="clear" w:color="auto" w:fill="F7F7F7"/>
        <w:spacing w:before="100" w:beforeAutospacing="1" w:after="100" w:afterAutospacing="1" w:line="510" w:lineRule="atLeast"/>
        <w:ind w:left="0"/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</w:pPr>
      <w:r w:rsidRPr="0046292E"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  <w:t>Третья возможность - направить заказное письмо в местную администрацию. Но тогда ваше обращение будут рассматривать 30 дней.</w:t>
      </w:r>
    </w:p>
    <w:p w:rsidR="0046292E" w:rsidRPr="0046292E" w:rsidRDefault="0046292E" w:rsidP="0046292E">
      <w:pPr>
        <w:shd w:val="clear" w:color="auto" w:fill="F7F7F7"/>
        <w:spacing w:before="480" w:after="480" w:line="240" w:lineRule="auto"/>
        <w:outlineLvl w:val="2"/>
        <w:rPr>
          <w:rFonts w:ascii="Arial" w:eastAsia="Times New Roman" w:hAnsi="Arial" w:cs="Arial"/>
          <w:b/>
          <w:bCs/>
          <w:color w:val="252525"/>
          <w:spacing w:val="3"/>
          <w:sz w:val="27"/>
          <w:szCs w:val="27"/>
          <w:lang w:eastAsia="ru-RU"/>
        </w:rPr>
      </w:pPr>
      <w:r w:rsidRPr="0046292E">
        <w:rPr>
          <w:rFonts w:ascii="Arial" w:eastAsia="Times New Roman" w:hAnsi="Arial" w:cs="Arial"/>
          <w:b/>
          <w:bCs/>
          <w:color w:val="252525"/>
          <w:spacing w:val="3"/>
          <w:sz w:val="27"/>
          <w:szCs w:val="27"/>
          <w:lang w:eastAsia="ru-RU"/>
        </w:rPr>
        <w:t>Пример</w:t>
      </w:r>
    </w:p>
    <w:p w:rsidR="0046292E" w:rsidRPr="0046292E" w:rsidRDefault="0046292E" w:rsidP="0046292E">
      <w:pPr>
        <w:shd w:val="clear" w:color="auto" w:fill="F7F7F7"/>
        <w:spacing w:before="480" w:after="480" w:line="510" w:lineRule="atLeast"/>
        <w:rPr>
          <w:rFonts w:ascii="Arial" w:eastAsia="Times New Roman" w:hAnsi="Arial" w:cs="Arial"/>
          <w:color w:val="A6A6A6"/>
          <w:spacing w:val="3"/>
          <w:sz w:val="17"/>
          <w:szCs w:val="17"/>
          <w:lang w:eastAsia="ru-RU"/>
        </w:rPr>
      </w:pPr>
      <w:r w:rsidRPr="0046292E"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  <w:t>В Москве, например, можно узнать о своем номере в очереди на улучшение жилищных условий через </w:t>
      </w:r>
      <w:hyperlink r:id="rId12" w:tgtFrame="_blank" w:history="1">
        <w:r w:rsidRPr="0046292E">
          <w:rPr>
            <w:rFonts w:ascii="Arial" w:eastAsia="Times New Roman" w:hAnsi="Arial" w:cs="Arial"/>
            <w:color w:val="3377CC"/>
            <w:spacing w:val="3"/>
            <w:sz w:val="29"/>
            <w:szCs w:val="29"/>
            <w:u w:val="single"/>
            <w:lang w:eastAsia="ru-RU"/>
          </w:rPr>
          <w:t>mos.ru</w:t>
        </w:r>
      </w:hyperlink>
      <w:r w:rsidRPr="0046292E"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  <w:t xml:space="preserve">. Нужно найти раздел "Информация об очередности граждан, состоящих на жилищном </w:t>
      </w:r>
      <w:r w:rsidRPr="0046292E"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  <w:lastRenderedPageBreak/>
        <w:t>учете". Сделать заявку. После чего вы сможете узнать номер учетного</w:t>
      </w:r>
      <w:r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  <w:t xml:space="preserve"> дела, номер в очереди </w:t>
      </w:r>
      <w:proofErr w:type="gramStart"/>
      <w:r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  <w:t>по  сельсовету</w:t>
      </w:r>
      <w:proofErr w:type="gramEnd"/>
      <w:r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  <w:t xml:space="preserve"> </w:t>
      </w:r>
      <w:r w:rsidRPr="0046292E">
        <w:rPr>
          <w:rFonts w:ascii="Arial" w:eastAsia="Times New Roman" w:hAnsi="Arial" w:cs="Arial"/>
          <w:color w:val="252525"/>
          <w:spacing w:val="3"/>
          <w:sz w:val="29"/>
          <w:szCs w:val="29"/>
          <w:lang w:eastAsia="ru-RU"/>
        </w:rPr>
        <w:t>, дату прохождения перерегистрации и количество человек, состоящих на жилищном учете</w:t>
      </w:r>
    </w:p>
    <w:p w:rsidR="00066844" w:rsidRDefault="00066844"/>
    <w:sectPr w:rsidR="00066844" w:rsidSect="0046292E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2C5C78"/>
    <w:multiLevelType w:val="multilevel"/>
    <w:tmpl w:val="5C9A0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E50617"/>
    <w:multiLevelType w:val="multilevel"/>
    <w:tmpl w:val="ADB23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DE5051"/>
    <w:multiLevelType w:val="multilevel"/>
    <w:tmpl w:val="E536C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C2C7DC6"/>
    <w:multiLevelType w:val="multilevel"/>
    <w:tmpl w:val="D76A7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7A34B7E"/>
    <w:multiLevelType w:val="multilevel"/>
    <w:tmpl w:val="B8F4DF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6BE64FA"/>
    <w:multiLevelType w:val="multilevel"/>
    <w:tmpl w:val="1EDAF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CF461B6"/>
    <w:multiLevelType w:val="multilevel"/>
    <w:tmpl w:val="79288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0"/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B72"/>
    <w:rsid w:val="00066844"/>
    <w:rsid w:val="00101B72"/>
    <w:rsid w:val="00345549"/>
    <w:rsid w:val="00462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5E4C80-6A7E-48BB-9655-E2720087F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260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72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80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8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844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578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654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0917939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561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8030244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9" w:color="E6E6E6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0166144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9162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651029">
                                      <w:marLeft w:val="0"/>
                                      <w:marRight w:val="0"/>
                                      <w:marTop w:val="1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9" w:color="E6E6E6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86221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1751143">
                                      <w:marLeft w:val="0"/>
                                      <w:marRight w:val="0"/>
                                      <w:marTop w:val="30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5407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98968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291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7954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319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162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7554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00343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543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0722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1250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7052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08615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581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03606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54215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56639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8671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2267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790494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single" w:sz="6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71553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337484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681389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6340686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073499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782189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4860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49954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830453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890026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1393061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4653452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518104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201259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5526691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741465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1199119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05566372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3758792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3621304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904264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595159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76217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519571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60622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89337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52718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58073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68903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24790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16094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312899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152990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58507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466438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893788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103121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780393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68070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529622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43201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649721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124266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39844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352548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62843515">
                                                                      <w:marLeft w:val="0"/>
                                                                      <w:marRight w:val="0"/>
                                                                      <w:marTop w:val="10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728018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8024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572688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928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719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4475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7119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3351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27449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10154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04354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26565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42846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15978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39970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081167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04527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073915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9459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651071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243741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10089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87036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69146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576134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88392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541699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03848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678662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52578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993707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9393457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0917811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314997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324580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872228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29774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199800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28862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67015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46677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02632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12849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98931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5848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52040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26545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single" w:sz="6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292711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57002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636968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640958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398754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436187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27119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30185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73957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79196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54259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432156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345880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9479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484854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962370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262703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1376028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9332015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1209741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196970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963500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8697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63315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839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836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49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4802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553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6435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0273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81594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45932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14604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23131808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5620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28804107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2820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5605144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91625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42783901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06692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71355844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17491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80265224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50768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18362019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18636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38755030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97145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74083413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0814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899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28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608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381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452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8948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1004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6599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040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g.ru/2025/01/16/kak-vstat-v-ochered-na-kvartiru.html?ysclid=mu3l0aqo94225372272&amp;utm_referrer=https%3A%2F%2Fyandex.ru%2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g.ru/2025/01/16/kak-vstat-v-ochered-na-kvartiru.html?ysclid=mu3l0aqo94225372272&amp;utm_referrer=https%3A%2F%2Fyandex.ru%2F" TargetMode="External"/><Relationship Id="rId12" Type="http://schemas.openxmlformats.org/officeDocument/2006/relationships/hyperlink" Target="https://www.mos.ru/pgu/ru/services/link/157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g.ru/2025/01/16/kak-vstat-v-ochered-na-kvartiru.html?ysclid=mu3l0aqo94225372272&amp;utm_referrer=https%3A%2F%2Fyandex.ru%2F" TargetMode="External"/><Relationship Id="rId11" Type="http://schemas.openxmlformats.org/officeDocument/2006/relationships/image" Target="media/image2.jpeg"/><Relationship Id="rId5" Type="http://schemas.openxmlformats.org/officeDocument/2006/relationships/hyperlink" Target="https://rg.ru/2025/01/16/kak-vstat-v-ochered-na-kvartiru.html?ysclid=mu3l0aqo94225372272&amp;utm_referrer=https%3A%2F%2Fyandex.ru%2F" TargetMode="Externa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https://www.mos.ru/pgu2/landing/target/770000000017212527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1448</Words>
  <Characters>8255</Characters>
  <Application>Microsoft Office Word</Application>
  <DocSecurity>0</DocSecurity>
  <Lines>68</Lines>
  <Paragraphs>19</Paragraphs>
  <ScaleCrop>false</ScaleCrop>
  <Company>SPecialiST RePack</Company>
  <LinksUpToDate>false</LinksUpToDate>
  <CharactersWithSpaces>9684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2026-09-16T04:10:00Z</dcterms:created>
  <dcterms:modified xsi:type="dcterms:W3CDTF">2026-09-16T04:12:00Z</dcterms:modified>
</cp:coreProperties>
</file>