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Администрация  муниципального образования Залесовский сельсовет Красногвардейского района Оренбургской области в соответствии с частью 5.1. статьи 10 Федерального закона от 24 июля 2002 года № 101-ФЗ «Об обороте земель сельскохозяйственного назначения» сообщает о возможности  заключения аренды земельного участка из земель сельскохозяйственного назначения, предназначенного для сельскохозяйственного использования, выделенного в счет земельных долей и находящегося в муниципальной собственности, в аренду или собственность без проведения торгов сельскохозяйственной организацией или крестьянским (фермерским) хозяйством, использующим такой земельный участок.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Сведения о земельном участке: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земельный участок с кадастровым номером: 56:14:0205005:217, площадью 652000 кв.м. из категории земель: земли сельскохозяйственного назначения, с видом разрешенного использования: для сельскохозяйственного использования, расположенный по адресу: Оренбургская область Красногвардейский район с. Залесово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Арендная плата и цена составляет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при предоставлении в собственность, цена данного участка составляет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 не более 15 процентов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от кадастровой стоимости земельного участка;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при предоставлении в аренду, арендная плата устанавливается в размере 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0,3 процента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от кадастровой стоимости земельного участка.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С заявлением о заключении, договора аренды земельного участка обращаться в Администрацию Залесовского сельсовета, по адресу: 461162, Оренбургская область Красногвардейский район с. Залесово ул. Советская, 49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в течении шести месяцев с момента государственной регистрации права муниципальной собственности на такой земельный участок.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Дополнительную информацию можно получить по телефону: 8 3534534932.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d3e12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d3e1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LibreOffice/5.3.0.3$Windows_X86_64 LibreOffice_project/7074905676c47b82bbcfbea1aeefc84afe1c50e1</Application>
  <Pages>1</Pages>
  <Words>196</Words>
  <Characters>1497</Characters>
  <CharactersWithSpaces>1688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2023-10-11T11:57:00Z</dcterms:created>
  <dc:creator>User</dc:creator>
  <dc:description/>
  <dc:language>ru-RU</dc:language>
  <cp:lastModifiedBy/>
  <cp:lastPrinted>2023-10-13T03:30:00Z</cp:lastPrinted>
  <dcterms:modified xsi:type="dcterms:W3CDTF">2023-10-17T09:09:19Z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