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790575" cy="101917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АДМИНИСТРАЦИЯ МУНИЦИПАЛЬНОГО ОБРАЗОВАНИЯ  ЗАЛЕСОВСКИЙ СЕЛЬСОВЕТ </w:t>
      </w:r>
      <w:r>
        <w:rPr>
          <w:rFonts w:cs="Times New Roman"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8"/>
          <w:szCs w:val="28"/>
        </w:rPr>
        <w:t xml:space="preserve">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keepNext/>
        <w:numPr>
          <w:ilvl w:val="0"/>
          <w:numId w:val="0"/>
        </w:numPr>
        <w:spacing w:lineRule="auto" w:line="240" w:before="0" w:after="0"/>
        <w:jc w:val="center"/>
        <w:outlineLvl w:val="0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РАСПОРЯЖЕНИЕ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29.03</w:t>
      </w:r>
      <w:r>
        <w:rPr>
          <w:rFonts w:cs="Times New Roman" w:ascii="Times New Roman" w:hAnsi="Times New Roman"/>
          <w:sz w:val="28"/>
          <w:szCs w:val="28"/>
        </w:rPr>
        <w:t xml:space="preserve">.2021                                                                                                            №  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-р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  Залесово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Cs/>
          <w:sz w:val="28"/>
          <w:szCs w:val="28"/>
        </w:rPr>
        <w:t xml:space="preserve">О пропуске паводковых вод и временном ограничении движения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Cs/>
          <w:sz w:val="28"/>
          <w:szCs w:val="28"/>
        </w:rPr>
        <w:t>по подвесному мосту с ул. Мира до ул. Советская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 весенний период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Cs/>
          <w:sz w:val="28"/>
          <w:szCs w:val="28"/>
        </w:rPr>
        <w:t>2021 года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 целях защиты населения в период весеннего паводка и ледохода 2021 года: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</w:t>
      </w:r>
      <w:r>
        <w:rPr>
          <w:rFonts w:cs="Times New Roman" w:ascii="Times New Roman" w:hAnsi="Times New Roman"/>
          <w:sz w:val="28"/>
          <w:szCs w:val="28"/>
        </w:rPr>
        <w:t>Перед подъемом воды в реке Юласка, в результате таяния снега организовать работы по расчистке русла рек от мусора, деревьев и других нагромождений, создающих заторы в период паводка и ледохода.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8"/>
        </w:rPr>
        <w:t>Запретить проход по подвесному мосту через реку Юласка в момент ледохода с 10 апреля по 30 апреля 2021 года.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 </w:t>
      </w:r>
      <w:r>
        <w:rPr>
          <w:rFonts w:cs="Times New Roman" w:ascii="Times New Roman" w:hAnsi="Times New Roman"/>
          <w:sz w:val="28"/>
          <w:szCs w:val="28"/>
        </w:rPr>
        <w:t>В соответствии с прогнозом областного центра по гидрометеорологии и мониторингу окружающей среды корректировать период ограничения движения через подвесной мост через реку Юласка, о чем оповещать население через средства массовой информации, Интернет 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4. </w:t>
      </w:r>
      <w:r>
        <w:rPr>
          <w:rFonts w:cs="Times New Roman" w:ascii="Times New Roman" w:hAnsi="Times New Roman"/>
          <w:sz w:val="28"/>
          <w:szCs w:val="28"/>
        </w:rPr>
        <w:t xml:space="preserve"> Установить дорожные знаки, запрещающие движение через подвесной мост на время паводка «Движение запрещено».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sz w:val="28"/>
          <w:szCs w:val="28"/>
        </w:rPr>
        <w:t xml:space="preserve">Специалисту 1 категории администрации муниципального образования Залесовский сельсовет Бояркиной Н.А. вручить под роспись данное распоряжение семьям, имеющим несовершеннолетних детей. 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6.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Установить, что настоящее распоряжение вступает в силу после обнародования и подлежит размещению на портале муниципальных образований Красногвардейского района в сети «Интернет».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7. Контроль за исполнением настоящего распоряжения оставляю за собой.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Глава сельсовета                                                                                       Н.Ф.Пастухова 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200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Разослано: в дело, информационные стенды, населению. </w:t>
      </w:r>
    </w:p>
    <w:sectPr>
      <w:type w:val="nextPage"/>
      <w:pgSz w:w="11906" w:h="16838"/>
      <w:pgMar w:left="1418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70121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070121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07012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039AF-9B59-4832-B71B-413ECD36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Application>LibreOffice/5.3.0.3$Windows_X86_64 LibreOffice_project/7074905676c47b82bbcfbea1aeefc84afe1c50e1</Application>
  <Pages>1</Pages>
  <Words>206</Words>
  <Characters>1354</Characters>
  <CharactersWithSpaces>1748</CharactersWithSpaces>
  <Paragraphs>18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2018-03-26T08:59:00Z</dcterms:created>
  <dc:creator>Zal</dc:creator>
  <dc:description/>
  <dc:language>ru-RU</dc:language>
  <cp:lastModifiedBy/>
  <cp:lastPrinted>2021-03-29T14:40:57Z</cp:lastPrinted>
  <dcterms:modified xsi:type="dcterms:W3CDTF">2021-03-29T14:41:25Z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