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4B7" w:rsidRPr="004105E5" w:rsidRDefault="007D34B7" w:rsidP="007D34B7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  <w:r w:rsidRPr="004105E5">
        <w:rPr>
          <w:noProof/>
          <w:sz w:val="24"/>
          <w:szCs w:val="24"/>
          <w:lang w:eastAsia="ru-RU"/>
        </w:rPr>
        <w:drawing>
          <wp:inline distT="0" distB="0" distL="0" distR="0" wp14:anchorId="6ECE945B" wp14:editId="061E5F66">
            <wp:extent cx="658495" cy="848995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0" t="-172" r="-220" b="-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ЗАЛЕСОВСКИЙ СЕЛЬСОВЕТ</w:t>
      </w: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b/>
          <w:bCs/>
          <w:sz w:val="24"/>
          <w:szCs w:val="24"/>
        </w:rPr>
        <w:t>КРАСНОГВАРДЕЙСКОГО РАЙОНА ОРЕНБУРГСКОЙ ОБЛАСТИ</w:t>
      </w: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b/>
          <w:bCs/>
          <w:sz w:val="24"/>
          <w:szCs w:val="24"/>
        </w:rPr>
        <w:t>четвертого созыва</w:t>
      </w:r>
    </w:p>
    <w:p w:rsidR="007D34B7" w:rsidRPr="004105E5" w:rsidRDefault="007D34B7" w:rsidP="007D34B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7D34B7" w:rsidRPr="004105E5" w:rsidRDefault="007D34B7" w:rsidP="007D34B7">
      <w:pPr>
        <w:pStyle w:val="a8"/>
        <w:jc w:val="both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 xml:space="preserve">25.12.2024                                                                                         </w:t>
      </w:r>
      <w:r w:rsidRPr="008B562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105E5">
        <w:rPr>
          <w:rFonts w:ascii="Times New Roman" w:hAnsi="Times New Roman" w:cs="Times New Roman"/>
          <w:sz w:val="24"/>
          <w:szCs w:val="24"/>
        </w:rPr>
        <w:t xml:space="preserve">        № 37/1</w:t>
      </w:r>
    </w:p>
    <w:p w:rsidR="007D34B7" w:rsidRPr="004105E5" w:rsidRDefault="007D34B7" w:rsidP="007D34B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34B7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с. Залесово</w:t>
      </w: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О бюджете муниципального образования Залесовский сельсовет</w:t>
      </w: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Красногвардейского района Оренбургской области на 2025 год</w:t>
      </w:r>
    </w:p>
    <w:p w:rsidR="007D34B7" w:rsidRPr="004105E5" w:rsidRDefault="007D34B7" w:rsidP="007D34B7">
      <w:pPr>
        <w:pStyle w:val="a8"/>
        <w:jc w:val="center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и на плановый период 2026 и 2027 годов</w:t>
      </w: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ind w:firstLine="709"/>
        <w:jc w:val="both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Уставом муниципального образования Залесовский сельсовет, Совет депутатов решил:</w:t>
      </w:r>
    </w:p>
    <w:p w:rsidR="007D34B7" w:rsidRPr="004105E5" w:rsidRDefault="007D34B7" w:rsidP="007D34B7">
      <w:pPr>
        <w:pStyle w:val="a8"/>
        <w:ind w:firstLine="709"/>
        <w:jc w:val="both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1. Утвердить бюджет муниципального образования Залесовский сельсовет Красногвардейского района Оренбургской области на 2025 год и на плановый период 2026 и 2027 годы согласно приложению.</w:t>
      </w:r>
    </w:p>
    <w:p w:rsidR="007D34B7" w:rsidRPr="004105E5" w:rsidRDefault="007D34B7" w:rsidP="007D34B7">
      <w:pPr>
        <w:pStyle w:val="Standard"/>
        <w:widowControl/>
      </w:pPr>
      <w:r w:rsidRPr="004105E5">
        <w:rPr>
          <w:rFonts w:cs="Times New Roman"/>
        </w:rPr>
        <w:t xml:space="preserve">           2. </w:t>
      </w:r>
      <w:r w:rsidRPr="004105E5">
        <w:rPr>
          <w:rFonts w:cs="Times New Roman"/>
          <w:color w:val="000000"/>
        </w:rPr>
        <w:t>Установить, что настоящее решение вступает в силу с 01 января 2025 года и подлежит обнародованию путем размещения на информационных стендах, на сайте муниципального образования Залесовский сельсовет Красногвардейского района Оренбургской области по адресу</w:t>
      </w:r>
      <w:r w:rsidRPr="004105E5">
        <w:rPr>
          <w:rFonts w:cs="Times New Roman"/>
        </w:rPr>
        <w:t>: https://залесовский.рф/</w:t>
      </w:r>
      <w:r w:rsidRPr="004105E5">
        <w:rPr>
          <w:rFonts w:ascii="Arial, Tahoma, Verdana, sans-se" w:hAnsi="Arial, Tahoma, Verdana, sans-se"/>
        </w:rPr>
        <w:t xml:space="preserve"> в</w:t>
      </w:r>
      <w:r w:rsidRPr="004105E5">
        <w:rPr>
          <w:rFonts w:cs="Times New Roman"/>
          <w:color w:val="000000"/>
        </w:rPr>
        <w:t xml:space="preserve"> установленном порядке.  </w:t>
      </w:r>
    </w:p>
    <w:p w:rsidR="007D34B7" w:rsidRDefault="007D34B7" w:rsidP="007D34B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 w:rsidR="007D34B7" w:rsidRDefault="007D34B7" w:rsidP="007D34B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ind w:firstLine="709"/>
        <w:jc w:val="both"/>
        <w:rPr>
          <w:sz w:val="24"/>
          <w:szCs w:val="24"/>
        </w:rPr>
      </w:pPr>
    </w:p>
    <w:p w:rsidR="007D34B7" w:rsidRPr="004105E5" w:rsidRDefault="007D34B7" w:rsidP="007D34B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7D34B7" w:rsidRPr="004105E5" w:rsidRDefault="007D34B7" w:rsidP="007D34B7">
      <w:pPr>
        <w:pStyle w:val="a8"/>
        <w:jc w:val="both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 xml:space="preserve">Совета депутатов                                                                                  </w:t>
      </w:r>
      <w:r w:rsidRPr="008B562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620">
        <w:rPr>
          <w:rFonts w:ascii="Times New Roman" w:hAnsi="Times New Roman" w:cs="Times New Roman"/>
          <w:sz w:val="24"/>
          <w:szCs w:val="24"/>
        </w:rPr>
        <w:t xml:space="preserve">     </w:t>
      </w:r>
      <w:r w:rsidRPr="004105E5">
        <w:rPr>
          <w:rFonts w:ascii="Times New Roman" w:hAnsi="Times New Roman" w:cs="Times New Roman"/>
          <w:sz w:val="24"/>
          <w:szCs w:val="24"/>
        </w:rPr>
        <w:t xml:space="preserve">   В.А.Быков</w:t>
      </w:r>
    </w:p>
    <w:p w:rsidR="007D34B7" w:rsidRPr="004105E5" w:rsidRDefault="007D34B7" w:rsidP="007D34B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7D34B7" w:rsidRDefault="007D34B7" w:rsidP="007D34B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</w:t>
      </w:r>
      <w:r w:rsidRPr="008B5620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B5620">
        <w:rPr>
          <w:rFonts w:ascii="Times New Roman" w:hAnsi="Times New Roman" w:cs="Times New Roman"/>
          <w:sz w:val="24"/>
          <w:szCs w:val="24"/>
        </w:rPr>
        <w:t xml:space="preserve"> </w:t>
      </w:r>
      <w:r w:rsidRPr="004105E5">
        <w:rPr>
          <w:rFonts w:ascii="Times New Roman" w:hAnsi="Times New Roman" w:cs="Times New Roman"/>
          <w:sz w:val="24"/>
          <w:szCs w:val="24"/>
        </w:rPr>
        <w:t xml:space="preserve"> Н.Ф.Пастухова</w:t>
      </w:r>
    </w:p>
    <w:p w:rsidR="007D34B7" w:rsidRPr="004105E5" w:rsidRDefault="007D34B7" w:rsidP="007D34B7">
      <w:pPr>
        <w:pStyle w:val="a8"/>
        <w:jc w:val="both"/>
        <w:rPr>
          <w:sz w:val="24"/>
          <w:szCs w:val="24"/>
        </w:rPr>
      </w:pPr>
    </w:p>
    <w:p w:rsidR="007D34B7" w:rsidRPr="004105E5" w:rsidRDefault="007D34B7" w:rsidP="007D34B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34B7" w:rsidRPr="004105E5" w:rsidRDefault="007D34B7" w:rsidP="007D34B7">
      <w:pPr>
        <w:pStyle w:val="a8"/>
        <w:jc w:val="both"/>
        <w:rPr>
          <w:sz w:val="24"/>
          <w:szCs w:val="24"/>
        </w:rPr>
      </w:pPr>
      <w:r w:rsidRPr="004105E5">
        <w:rPr>
          <w:rFonts w:ascii="Times New Roman" w:hAnsi="Times New Roman" w:cs="Times New Roman"/>
          <w:sz w:val="24"/>
          <w:szCs w:val="24"/>
        </w:rPr>
        <w:t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5E5">
        <w:rPr>
          <w:rFonts w:ascii="Times New Roman" w:hAnsi="Times New Roman" w:cs="Times New Roman"/>
          <w:sz w:val="24"/>
          <w:szCs w:val="24"/>
          <w:highlight w:val="white"/>
        </w:rPr>
        <w:t>МКУ «Центр бюджетного учета и отчетности»</w:t>
      </w:r>
      <w:r w:rsidRPr="004105E5">
        <w:rPr>
          <w:rFonts w:ascii="Times New Roman" w:hAnsi="Times New Roman" w:cs="Times New Roman"/>
          <w:sz w:val="24"/>
          <w:szCs w:val="24"/>
        </w:rPr>
        <w:t>, прокурору района, информационные стенды- 3 экз.</w:t>
      </w:r>
    </w:p>
    <w:p w:rsidR="007D34B7" w:rsidRPr="004105E5" w:rsidRDefault="007D34B7" w:rsidP="007D34B7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7D34B7" w:rsidRDefault="007D34B7"/>
    <w:p w:rsidR="007D34B7" w:rsidRDefault="007D34B7"/>
    <w:tbl>
      <w:tblPr>
        <w:tblW w:w="0" w:type="auto"/>
        <w:tblLook w:val="04A0" w:firstRow="1" w:lastRow="0" w:firstColumn="1" w:lastColumn="0" w:noHBand="0" w:noVBand="1"/>
      </w:tblPr>
      <w:tblGrid>
        <w:gridCol w:w="9092"/>
        <w:gridCol w:w="263"/>
      </w:tblGrid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депутатов муниципального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Залесовский сельсовет</w:t>
            </w: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2025г и на плановый период 2026 и 2027 годов </w:t>
            </w: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</w:tr>
      <w:tr w:rsidR="000719B1" w:rsidRPr="000719B1" w:rsidTr="00742A38">
        <w:trPr>
          <w:trHeight w:val="33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Залесовский сельсовет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Красногвардейского района Оренбургской области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и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         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Статья 1</w:t>
            </w:r>
          </w:p>
        </w:tc>
      </w:tr>
      <w:tr w:rsidR="000719B1" w:rsidRPr="000719B1" w:rsidTr="00742A38">
        <w:trPr>
          <w:trHeight w:val="5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Утвердить основные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бюджета муниципального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Залесовский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7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134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6032,2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134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поселения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сумме 6032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 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рублей;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0,0 %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7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5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Утвердить основные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бюджета муниципального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Залесовский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</w:t>
            </w:r>
            <w:r w:rsidR="000D4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лее -  бюджет поселения) на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5837,8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5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поселения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сумме 5837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в том числе условно - утвержденные расходы в сумме </w:t>
            </w:r>
            <w:r w:rsidR="008935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141,2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</w:t>
            </w:r>
          </w:p>
        </w:tc>
      </w:tr>
      <w:tr w:rsidR="000719B1" w:rsidRPr="000719B1" w:rsidTr="00742A38">
        <w:trPr>
          <w:trHeight w:val="32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81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5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Утвердить основные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бюджета муниципального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Залесовский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6234,5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5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поселения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6234,5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в том числе условно - утвержденные расходы в размере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7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2.</w:t>
            </w:r>
          </w:p>
        </w:tc>
      </w:tr>
      <w:tr w:rsidR="000719B1" w:rsidRPr="000719B1" w:rsidTr="00742A38">
        <w:trPr>
          <w:trHeight w:val="6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источники внутреннего финансирования дефицита бюджета поселения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 w:rsidR="00B870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плановый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согласно приложению 1.</w:t>
            </w:r>
          </w:p>
        </w:tc>
      </w:tr>
      <w:tr w:rsidR="000719B1" w:rsidRPr="000719B1" w:rsidTr="00742A38">
        <w:trPr>
          <w:trHeight w:val="3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3</w:t>
            </w:r>
          </w:p>
        </w:tc>
      </w:tr>
      <w:tr w:rsidR="000719B1" w:rsidRPr="000719B1" w:rsidTr="00742A38">
        <w:trPr>
          <w:trHeight w:val="8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Учесть поступление доходов в бюджет поселения по кодам видов доходов, подвидов доходов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и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2.</w:t>
            </w:r>
          </w:p>
        </w:tc>
      </w:tr>
      <w:tr w:rsidR="000719B1" w:rsidRPr="000719B1" w:rsidTr="00742A38">
        <w:trPr>
          <w:trHeight w:val="5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4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рассрочек и отсрочек по уплате местных налогов и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сборов,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неналоговых платежей не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осуществлять.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5</w:t>
            </w:r>
          </w:p>
        </w:tc>
      </w:tr>
      <w:tr w:rsidR="000719B1" w:rsidRPr="000719B1" w:rsidTr="00742A38">
        <w:trPr>
          <w:trHeight w:val="5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ассигнований бюджета поселения по разделам и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подразделам классификации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бюджета поселения на </w:t>
            </w:r>
            <w:r w:rsidR="00B870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плановый период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3.</w:t>
            </w:r>
          </w:p>
        </w:tc>
      </w:tr>
      <w:tr w:rsidR="000719B1" w:rsidRPr="000719B1" w:rsidTr="00742A38">
        <w:trPr>
          <w:trHeight w:val="4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Статья 6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ведомственную структуру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 бюджета поселения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 согласно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приложению 4.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7</w:t>
            </w:r>
          </w:p>
        </w:tc>
      </w:tr>
      <w:tr w:rsidR="000719B1" w:rsidRPr="000719B1" w:rsidTr="00742A38">
        <w:trPr>
          <w:trHeight w:val="5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ассигнований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r w:rsidR="00B870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плановый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  согласно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приложению 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8</w:t>
            </w:r>
          </w:p>
        </w:tc>
      </w:tr>
      <w:tr w:rsidR="000719B1" w:rsidRPr="000719B1" w:rsidTr="00742A38">
        <w:trPr>
          <w:trHeight w:val="5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ассигнований бюджета поселения по целевым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статьям (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6.      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9</w:t>
            </w:r>
          </w:p>
        </w:tc>
      </w:tr>
      <w:tr w:rsidR="000719B1" w:rsidRPr="000719B1" w:rsidTr="00742A38">
        <w:trPr>
          <w:trHeight w:val="5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7D34B7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межбюджетные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трансферты, передаваемые в районный бюджет из бюджета поселения на осуществление части 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решению вопросов местного значения в соответствии с заключенными соглашениями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 согласно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приложению 7.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10</w:t>
            </w:r>
          </w:p>
        </w:tc>
      </w:tr>
      <w:tr w:rsidR="000719B1" w:rsidRPr="000719B1" w:rsidTr="00742A38">
        <w:trPr>
          <w:trHeight w:val="8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что заключение и оплата местными учреждениями и органами местного самоуправления муниципального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договоров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исполнение которых осуществляется за счет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производятся в пределах утвержденных им лимитов бюджетных обязательств в соответствии с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ведомственной, экономической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классификациями расходов местного бюджета и с учетом принятых и неисполненных обязательств.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Обязательства, вытекающие из договоров, исполнение которых осуществляется за счет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0719B1" w:rsidRPr="000719B1" w:rsidTr="00742A38">
        <w:trPr>
          <w:trHeight w:val="6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 обязательств, подлежащих исполнению за счет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местными учреждениями и органами местного самоуправления муниципального образования, финансируемыми </w:t>
            </w:r>
            <w:r w:rsidR="00B8708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0719B1" w:rsidRPr="000719B1" w:rsidTr="00742A38">
        <w:trPr>
          <w:trHeight w:val="5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поселения.</w:t>
            </w:r>
          </w:p>
        </w:tc>
      </w:tr>
      <w:tr w:rsidR="000719B1" w:rsidRPr="000719B1" w:rsidTr="00742A38">
        <w:trPr>
          <w:trHeight w:val="75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обязательства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подлежат признанию недействительными по иску вышестоящей организации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администрацией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11</w:t>
            </w:r>
          </w:p>
        </w:tc>
      </w:tr>
      <w:tr w:rsidR="000719B1" w:rsidRPr="000719B1" w:rsidTr="00742A38">
        <w:trPr>
          <w:trHeight w:val="8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E96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Органы местного самоуправления муниципального образования не вправе принимать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муниципального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12</w:t>
            </w:r>
          </w:p>
        </w:tc>
      </w:tr>
      <w:tr w:rsidR="000719B1" w:rsidRPr="000719B1" w:rsidTr="00742A38">
        <w:trPr>
          <w:trHeight w:val="7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 бюджета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13</w:t>
            </w:r>
          </w:p>
        </w:tc>
      </w:tr>
      <w:tr w:rsidR="000719B1" w:rsidRPr="000719B1" w:rsidTr="00742A38">
        <w:trPr>
          <w:trHeight w:val="1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годах, а также сокращающие его доходную базу, реализуются и применяются только при наличии соответствующих источников дополнительных поступлений в местный  бюджет и (или) при сокращении расходов по конкретным статьям бюджета поселения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годах, а также после внесения соответствующих изменений в настоящее Решение.</w:t>
            </w:r>
          </w:p>
        </w:tc>
      </w:tr>
      <w:tr w:rsidR="000719B1" w:rsidRPr="000719B1" w:rsidTr="00742A38">
        <w:trPr>
          <w:trHeight w:val="6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если реализация правового акта частично (не в полной мере) обеспечена источниками финансирования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бюджете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такой правовой акт реализуется и применяется в пределах средств, предусмотренных на эти цели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бюджете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на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14</w:t>
            </w:r>
          </w:p>
        </w:tc>
      </w:tr>
      <w:tr w:rsidR="000719B1" w:rsidRPr="000719B1" w:rsidTr="00742A38">
        <w:trPr>
          <w:trHeight w:val="76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Установить,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субсидии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субсидии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иные межбюджетные трансферты, предусмотренные настоящим решением, предоставляются в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порядке 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условиях,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определенных правовыми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актами администрации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15</w:t>
            </w:r>
          </w:p>
        </w:tc>
      </w:tr>
      <w:tr w:rsidR="000719B1" w:rsidRPr="000719B1" w:rsidTr="00742A38">
        <w:trPr>
          <w:trHeight w:val="81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в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годах средства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полученные от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оказания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платных услуг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муниципальными казенными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учреждениями, а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полученные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ими безвозмездные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поступления от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физических и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16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общий объем бюджетных ассигнований на исполнение публичных нормативных обязательств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 в сумме 0 рублей.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17</w:t>
            </w:r>
          </w:p>
        </w:tc>
      </w:tr>
      <w:tr w:rsidR="000719B1" w:rsidRPr="000719B1" w:rsidTr="00742A38">
        <w:trPr>
          <w:trHeight w:val="5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8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объем бюджетных ассигнований дорожного фонда муниципального образования Залесовский сельсовет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в ра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змере 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745,4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на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– в </w:t>
            </w:r>
            <w:r w:rsidR="007D34B7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сумме 673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– в сумме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893,2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18</w:t>
            </w:r>
          </w:p>
        </w:tc>
      </w:tr>
      <w:tr w:rsidR="000719B1" w:rsidRPr="000719B1" w:rsidTr="00742A38">
        <w:trPr>
          <w:trHeight w:val="5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19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программу муниципальных внутренних заимствований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3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и плановый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согласно приложению 9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212D2" w:rsidRPr="005212D2" w:rsidRDefault="007D34B7" w:rsidP="00521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Установить,</w:t>
            </w:r>
            <w:r w:rsidR="005212D2"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что предоставление муниципальных гарантий </w:t>
            </w:r>
            <w:r w:rsid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Залесовским</w:t>
            </w:r>
            <w:r w:rsidR="005212D2"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сельсоветом на 2025 год и на плановый период 2026 и 2027 годы, не предусматривается.</w:t>
            </w:r>
          </w:p>
          <w:p w:rsidR="00483BED" w:rsidRPr="000719B1" w:rsidRDefault="00483BED" w:rsidP="00893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2539DF">
        <w:trPr>
          <w:trHeight w:val="35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3BED" w:rsidRDefault="00047621" w:rsidP="00483B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Статья 20. </w:t>
            </w:r>
          </w:p>
          <w:p w:rsidR="00047621" w:rsidRPr="00047621" w:rsidRDefault="00047621" w:rsidP="00483B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увеличение бюджетных ассигнований 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межбюджетных трансфертов, предусмотренных в рамках мероприятий по ликвидации последствий чрезвычайных ситуаций;</w:t>
            </w:r>
          </w:p>
          <w:p w:rsidR="00047621" w:rsidRPr="00047621" w:rsidRDefault="00047621" w:rsidP="0004762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r w:rsidR="002539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 сельсовет Красногвардейского района Оренбургской области от 25.09.2020 года №2/6 «О муниципальном дорожном фонде муниципального образования   Залесовский сельсовет Красногвардейского района Оренбургской области</w:t>
            </w:r>
            <w:r w:rsidR="002539D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»,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</w:t>
            </w:r>
            <w:r w:rsidR="00B87081"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бюджетных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трансфертов, не имеющих целевого характера, в том числе за счет «иных дотаций» из бюджета </w:t>
            </w:r>
            <w:r w:rsidR="007D34B7"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цели,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установлены соглашениями или иными правовыми актами администрации района;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разделами, подразделами, целевыми статьями, видами расходов в целях обеспечения достижения </w:t>
            </w:r>
            <w:r w:rsidR="007D34B7"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условий,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установленных в соглашениях о передаче полномочий (части полномочий) по решению вопросов местного значения;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</w:r>
          </w:p>
          <w:p w:rsidR="000719B1" w:rsidRPr="00B87081" w:rsidRDefault="00047621" w:rsidP="00B8708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года), учитываются при внесении</w:t>
            </w:r>
            <w:r w:rsidR="00B870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изменений в настоящее Решение.</w:t>
            </w:r>
          </w:p>
        </w:tc>
      </w:tr>
      <w:tr w:rsidR="000719B1" w:rsidRPr="000719B1" w:rsidTr="00742A38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34B7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Статья 21.</w:t>
            </w:r>
          </w:p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Утвердить основные параметры первоочередных расходов за счет местного </w:t>
            </w:r>
            <w:r w:rsidR="007D34B7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бюджета</w:t>
            </w:r>
            <w:r w:rsidR="007D3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отнесенных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полномочиям органов местного </w:t>
            </w:r>
            <w:r w:rsidR="007D34B7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самоуправления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согласно приложения №10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34B7" w:rsidRDefault="000719B1" w:rsidP="00E9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  <w:r w:rsidR="007D34B7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</w:t>
            </w:r>
          </w:p>
          <w:p w:rsidR="000719B1" w:rsidRPr="000719B1" w:rsidRDefault="007D34B7" w:rsidP="00E9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Установить, что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969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году казначейскому сопровождению подлежат авансовые платежи по муниципальным контрактам о поставке 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товаров, выполнении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заключённых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сумму 100000,0 рублей и более для 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обеспечения муниципальных</w:t>
            </w:r>
            <w:r w:rsidR="000719B1"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 Залесовского сельсовета.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B7408" w:rsidRDefault="00AB740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 w:rsidP="00546063">
      <w:pPr>
        <w:spacing w:after="0"/>
      </w:pPr>
    </w:p>
    <w:p w:rsidR="00742A38" w:rsidRDefault="00742A38"/>
    <w:tbl>
      <w:tblPr>
        <w:tblW w:w="0" w:type="auto"/>
        <w:tblInd w:w="-1094" w:type="dxa"/>
        <w:tblLook w:val="04A0" w:firstRow="1" w:lastRow="0" w:firstColumn="1" w:lastColumn="0" w:noHBand="0" w:noVBand="1"/>
      </w:tblPr>
      <w:tblGrid>
        <w:gridCol w:w="45"/>
        <w:gridCol w:w="10404"/>
      </w:tblGrid>
      <w:tr w:rsidR="00742A38" w:rsidRPr="00742A38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42A38" w:rsidRPr="00742A38" w:rsidRDefault="00742A38" w:rsidP="00C04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04019" w:rsidRPr="00742A38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C04019" w:rsidRDefault="00C04019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42A38" w:rsidRPr="00742A38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7DB2" w:rsidRDefault="00077DB2" w:rsidP="00B8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0080" w:type="dxa"/>
              <w:tblInd w:w="5" w:type="dxa"/>
              <w:tblLook w:val="04A0" w:firstRow="1" w:lastRow="0" w:firstColumn="1" w:lastColumn="0" w:noHBand="0" w:noVBand="1"/>
            </w:tblPr>
            <w:tblGrid>
              <w:gridCol w:w="4280"/>
              <w:gridCol w:w="2800"/>
              <w:gridCol w:w="1020"/>
              <w:gridCol w:w="960"/>
              <w:gridCol w:w="1020"/>
            </w:tblGrid>
            <w:tr w:rsidR="00077DB2" w:rsidRPr="00077DB2" w:rsidTr="00077DB2">
              <w:trPr>
                <w:trHeight w:val="288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7D34B7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Приложение 1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 бюджету муниципального образования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Залесовский сельсовет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2025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год и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плановый период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2026 и 2027 годов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312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Источники внутреннего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финансирования дефицита</w:t>
                  </w: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бюджета </w:t>
                  </w:r>
                </w:p>
              </w:tc>
            </w:tr>
            <w:tr w:rsidR="00077DB2" w:rsidRPr="00077DB2" w:rsidTr="00077DB2">
              <w:trPr>
                <w:trHeight w:val="312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поселения на 2025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год и</w:t>
                  </w: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плановый период 2026 и 2027 годов</w:t>
                  </w:r>
                </w:p>
              </w:tc>
            </w:tr>
            <w:tr w:rsidR="00077DB2" w:rsidRPr="00077DB2" w:rsidTr="00077DB2">
              <w:trPr>
                <w:trHeight w:val="312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312"/>
              </w:trPr>
              <w:tc>
                <w:tcPr>
                  <w:tcW w:w="10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тыс. рублей)</w:t>
                  </w:r>
                </w:p>
              </w:tc>
            </w:tr>
            <w:tr w:rsidR="00077DB2" w:rsidRPr="00077DB2" w:rsidTr="00077DB2">
              <w:trPr>
                <w:trHeight w:val="492"/>
              </w:trPr>
              <w:tc>
                <w:tcPr>
                  <w:tcW w:w="42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2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Код источников финансирования по бюджетной классификации</w:t>
                  </w:r>
                </w:p>
              </w:tc>
              <w:tc>
                <w:tcPr>
                  <w:tcW w:w="30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Утвержденные бюджетные назначения</w:t>
                  </w:r>
                </w:p>
              </w:tc>
            </w:tr>
            <w:tr w:rsidR="00077DB2" w:rsidRPr="00077DB2" w:rsidTr="00077DB2">
              <w:trPr>
                <w:trHeight w:val="600"/>
              </w:trPr>
              <w:tc>
                <w:tcPr>
                  <w:tcW w:w="42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Сумма       2025 год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Сумма 2026 год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Сумма 2027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077DB2" w:rsidRPr="00077DB2" w:rsidTr="00077DB2">
              <w:trPr>
                <w:trHeight w:val="79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01 00 00 00 00 0000 000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077DB2" w:rsidRPr="00077DB2" w:rsidTr="00077DB2">
              <w:trPr>
                <w:trHeight w:val="579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01 05 00 00 00 0000 000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39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01 05 00 00 00 0000 500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-6242,1</w:t>
                  </w:r>
                </w:p>
              </w:tc>
            </w:tr>
            <w:tr w:rsidR="00077DB2" w:rsidRPr="00077DB2" w:rsidTr="00077DB2">
              <w:trPr>
                <w:trHeight w:val="3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01 05 02 00 00 0000 500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-6242,1</w:t>
                  </w:r>
                </w:p>
              </w:tc>
            </w:tr>
            <w:tr w:rsidR="00077DB2" w:rsidRPr="00077DB2" w:rsidTr="00077DB2">
              <w:trPr>
                <w:trHeight w:val="50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01 05 02 01 00 0000 510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-6242,1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Увеличение прочих остатков денежных средств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бюджетов сельских</w:t>
                  </w: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поселений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01 05 02 01 10 0000 510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-6242,1</w:t>
                  </w:r>
                </w:p>
              </w:tc>
            </w:tr>
            <w:tr w:rsidR="00077DB2" w:rsidRPr="00077DB2" w:rsidTr="00077DB2">
              <w:trPr>
                <w:trHeight w:val="30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01 05 00 00 00 0000 600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  <w:tr w:rsidR="00077DB2" w:rsidRPr="00077DB2" w:rsidTr="00077DB2">
              <w:trPr>
                <w:trHeight w:val="52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01 05 02 00 00 0000 600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  <w:tr w:rsidR="00077DB2" w:rsidRPr="00077DB2" w:rsidTr="00077DB2">
              <w:trPr>
                <w:trHeight w:val="555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01 05 02 01 00 0000 610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  <w:tr w:rsidR="00077DB2" w:rsidRPr="00077DB2" w:rsidTr="00077DB2">
              <w:trPr>
                <w:trHeight w:val="68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01 05 02 01 10 0000 610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  <w:tr w:rsidR="00077DB2" w:rsidRPr="00077DB2" w:rsidTr="00077DB2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Всего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источников финансирования</w:t>
                  </w:r>
                  <w:r w:rsidRPr="00077DB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дефицитов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0,0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0,0</w:t>
                  </w:r>
                </w:p>
              </w:tc>
            </w:tr>
          </w:tbl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D3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87081" w:rsidRDefault="00B87081" w:rsidP="007D3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87081" w:rsidRDefault="00B87081" w:rsidP="007D3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87081" w:rsidRDefault="00B87081" w:rsidP="007D3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87081" w:rsidRDefault="00B87081" w:rsidP="007D3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0213" w:type="dxa"/>
              <w:tblInd w:w="15" w:type="dxa"/>
              <w:tblLook w:val="04A0" w:firstRow="1" w:lastRow="0" w:firstColumn="1" w:lastColumn="0" w:noHBand="0" w:noVBand="1"/>
            </w:tblPr>
            <w:tblGrid>
              <w:gridCol w:w="2252"/>
              <w:gridCol w:w="4165"/>
              <w:gridCol w:w="1399"/>
              <w:gridCol w:w="1206"/>
              <w:gridCol w:w="1186"/>
            </w:tblGrid>
            <w:tr w:rsidR="00077DB2" w:rsidRPr="00077DB2" w:rsidTr="00995B7F">
              <w:trPr>
                <w:trHeight w:val="288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Приложение 2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 бюджету муниципального образования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7D34B7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Залесовский сельсовет</w:t>
                  </w:r>
                  <w:r w:rsidR="00077DB2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2025год  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 плановый период 2026 и 2027 годов</w:t>
                  </w:r>
                </w:p>
              </w:tc>
            </w:tr>
            <w:tr w:rsidR="00077DB2" w:rsidRPr="00077DB2" w:rsidTr="00995B7F">
              <w:trPr>
                <w:trHeight w:val="312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Поступление доходов в бюджет поселения по кодам видов доходов,</w:t>
                  </w:r>
                </w:p>
              </w:tc>
            </w:tr>
            <w:tr w:rsidR="00077DB2" w:rsidRPr="00077DB2" w:rsidTr="00995B7F">
              <w:trPr>
                <w:trHeight w:val="312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подвидов доходов на 2025 год и плановый период 2026 и 2027 годов 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102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                            (тысяч рублей)</w:t>
                  </w:r>
                </w:p>
              </w:tc>
            </w:tr>
            <w:tr w:rsidR="00077DB2" w:rsidRPr="00077DB2" w:rsidTr="00995B7F">
              <w:trPr>
                <w:trHeight w:val="315"/>
              </w:trPr>
              <w:tc>
                <w:tcPr>
                  <w:tcW w:w="22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1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кода дохода бюджета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2025 год</w:t>
                  </w:r>
                </w:p>
              </w:tc>
              <w:tc>
                <w:tcPr>
                  <w:tcW w:w="12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2026 год</w:t>
                  </w:r>
                </w:p>
              </w:tc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2027 год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22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20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22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20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077DB2" w:rsidRPr="00077DB2" w:rsidTr="00995B7F">
              <w:trPr>
                <w:trHeight w:val="40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1 00 00000 00 0000 000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mbria" w:eastAsia="Times New Roman" w:hAnsi="Cambria" w:cs="Calibri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Cambria" w:eastAsia="Times New Roman" w:hAnsi="Cambria" w:cs="Calibri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3954,4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3952,7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4236,9</w:t>
                  </w:r>
                </w:p>
              </w:tc>
            </w:tr>
            <w:tr w:rsidR="00077DB2" w:rsidRPr="00077DB2" w:rsidTr="00995B7F">
              <w:trPr>
                <w:trHeight w:val="31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266,0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269,0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279,0</w:t>
                  </w:r>
                </w:p>
              </w:tc>
            </w:tr>
            <w:tr w:rsidR="00077DB2" w:rsidRPr="00077DB2" w:rsidTr="00995B7F">
              <w:trPr>
                <w:trHeight w:val="33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1 01 02000 01 0000 110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266,0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269,0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279,0</w:t>
                  </w:r>
                </w:p>
              </w:tc>
            </w:tr>
            <w:tr w:rsidR="00077DB2" w:rsidRPr="00077DB2" w:rsidTr="00B87081">
              <w:trPr>
                <w:trHeight w:val="484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1 01 02010 01 0000 110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995B7F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266,0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269,0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279,0</w:t>
                  </w:r>
                </w:p>
              </w:tc>
            </w:tr>
            <w:tr w:rsidR="00077DB2" w:rsidRPr="00077DB2" w:rsidTr="00995B7F">
              <w:trPr>
                <w:trHeight w:val="76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1 03 00000 00 0000 000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645,4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995B7F">
              <w:trPr>
                <w:trHeight w:val="76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1 03 02000 01 0000 110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645,4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995B7F">
              <w:trPr>
                <w:trHeight w:val="168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1 03 02230 01 0000 110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337,6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466,9</w:t>
                  </w:r>
                </w:p>
              </w:tc>
            </w:tr>
            <w:tr w:rsidR="00077DB2" w:rsidRPr="00077DB2" w:rsidTr="00B87081">
              <w:trPr>
                <w:trHeight w:val="240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1 03 02231 01 0000 110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нормативам, установленным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337,6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466,9</w:t>
                  </w:r>
                </w:p>
              </w:tc>
            </w:tr>
            <w:tr w:rsidR="00077DB2" w:rsidRPr="00077DB2" w:rsidTr="00B87081">
              <w:trPr>
                <w:trHeight w:val="1982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1 03 02240 01 0000 110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инжекторы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1,6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</w:tr>
            <w:tr w:rsidR="00077DB2" w:rsidRPr="00077DB2" w:rsidTr="00B87081">
              <w:trPr>
                <w:trHeight w:val="2833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1 03 02241 01 0000 110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инверторных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бюджеты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нормативам, установленным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Федеральным законом о федеральном бюджете в целях формирования дорожных фондов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субъекты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Российской Федерации)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1,6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</w:tr>
            <w:tr w:rsidR="00077DB2" w:rsidRPr="00077DB2" w:rsidTr="00B87081">
              <w:trPr>
                <w:trHeight w:val="1399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1 03 02250 01 0000 110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340,9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354,4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468,8</w:t>
                  </w:r>
                </w:p>
              </w:tc>
            </w:tr>
            <w:tr w:rsidR="00077DB2" w:rsidRPr="00077DB2" w:rsidTr="00B87081">
              <w:trPr>
                <w:trHeight w:val="2411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1 03 02251 01 0000 110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бюджеты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нормативам, установленным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340,9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354,4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468,8</w:t>
                  </w:r>
                </w:p>
              </w:tc>
            </w:tr>
            <w:tr w:rsidR="00077DB2" w:rsidRPr="00077DB2" w:rsidTr="00B87081">
              <w:trPr>
                <w:trHeight w:val="155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1 03 02260 01 0000 110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-34,6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-35,0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-44,7</w:t>
                  </w:r>
                </w:p>
              </w:tc>
            </w:tr>
            <w:tr w:rsidR="00077DB2" w:rsidRPr="00077DB2" w:rsidTr="00B87081">
              <w:trPr>
                <w:trHeight w:val="240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1 03 02261 01 0000 110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бюджеты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нормативам, установленным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-34,6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-35,0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-44,7</w:t>
                  </w:r>
                </w:p>
              </w:tc>
            </w:tr>
            <w:tr w:rsidR="00077DB2" w:rsidRPr="00077DB2" w:rsidTr="00995B7F">
              <w:trPr>
                <w:trHeight w:val="30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1 06 00000 00 0000 000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874,6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871,2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871,2</w:t>
                  </w:r>
                </w:p>
              </w:tc>
            </w:tr>
            <w:tr w:rsidR="00077DB2" w:rsidRPr="00077DB2" w:rsidTr="00995B7F">
              <w:trPr>
                <w:trHeight w:val="26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1 06 01000 00 0000 110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</w:t>
                  </w:r>
                </w:p>
              </w:tc>
            </w:tr>
            <w:tr w:rsidR="00077DB2" w:rsidRPr="00077DB2" w:rsidTr="00995B7F">
              <w:trPr>
                <w:trHeight w:val="105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1 06 01030 10 0000 110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</w:t>
                  </w:r>
                </w:p>
              </w:tc>
            </w:tr>
            <w:tr w:rsidR="00077DB2" w:rsidRPr="00077DB2" w:rsidTr="00995B7F">
              <w:trPr>
                <w:trHeight w:val="279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1 06 06000 00 0000 110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864,6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862,2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862,2</w:t>
                  </w:r>
                </w:p>
              </w:tc>
            </w:tr>
            <w:tr w:rsidR="00077DB2" w:rsidRPr="00077DB2" w:rsidTr="00995B7F">
              <w:trPr>
                <w:trHeight w:val="26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1 06 06030 00 0000 110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11,4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11,4</w:t>
                  </w:r>
                </w:p>
              </w:tc>
            </w:tr>
            <w:tr w:rsidR="00077DB2" w:rsidRPr="00077DB2" w:rsidTr="00995B7F">
              <w:trPr>
                <w:trHeight w:val="78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1 06 06033 10 0000 110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Земельный налог с организаций, обладающих земельным участком, расположенным в границах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11,4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11,4</w:t>
                  </w:r>
                </w:p>
              </w:tc>
            </w:tr>
            <w:tr w:rsidR="00077DB2" w:rsidRPr="00077DB2" w:rsidTr="00995B7F">
              <w:trPr>
                <w:trHeight w:val="28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1 06 06040 00 0000 110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</w:tr>
            <w:tr w:rsidR="00077DB2" w:rsidRPr="00077DB2" w:rsidTr="00995B7F">
              <w:trPr>
                <w:trHeight w:val="80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1 06 06043 10 0000 110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850,8</w:t>
                  </w:r>
                </w:p>
              </w:tc>
            </w:tr>
            <w:tr w:rsidR="00077DB2" w:rsidRPr="00077DB2" w:rsidTr="00995B7F">
              <w:trPr>
                <w:trHeight w:val="34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1 08 00000 00 0000 000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77DB2" w:rsidRPr="00077DB2" w:rsidTr="00995B7F">
              <w:trPr>
                <w:trHeight w:val="104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1 08 04000 01 0000 110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77DB2" w:rsidRPr="00077DB2" w:rsidTr="00995B7F">
              <w:trPr>
                <w:trHeight w:val="181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1 08 04020 01 0000 110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77DB2" w:rsidRPr="00077DB2" w:rsidTr="00995B7F">
              <w:trPr>
                <w:trHeight w:val="86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1 11 00000 00 0000 000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Доходы от использования имущества, находящегося в государственной и муниципальной собственности 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2071,4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2137,8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2192,5</w:t>
                  </w:r>
                </w:p>
              </w:tc>
            </w:tr>
            <w:tr w:rsidR="00077DB2" w:rsidRPr="00077DB2" w:rsidTr="00995B7F">
              <w:trPr>
                <w:trHeight w:val="2736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1 11 05000 00 0000 120 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Доходы,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получаемые в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виде арендной либо иной платы за передачу в возмездное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пользование государственного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муниципального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имущества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 исключением имущества бюджетных и автономных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учреждениями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созданных ими учреждений (за исключением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имущества бюджетных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автономных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учреждений, а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также имущества государственных и муниципальных унитарных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предприятий, том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числе казенных)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2071,4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2137,8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2192,5</w:t>
                  </w:r>
                </w:p>
              </w:tc>
            </w:tr>
            <w:tr w:rsidR="00077DB2" w:rsidRPr="00077DB2" w:rsidTr="00B87081">
              <w:trPr>
                <w:trHeight w:val="1833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1 11 05020 00 0000 120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Доходы, получаемые в виде арендной платы за земли после разграничения государственной собственности на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землю, а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также средства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от продажи права на заключение договоров аренды указанных земельных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участков (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1895,4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1961,8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2016,5</w:t>
                  </w:r>
                </w:p>
              </w:tc>
            </w:tr>
            <w:tr w:rsidR="00077DB2" w:rsidRPr="00077DB2" w:rsidTr="00B87081">
              <w:trPr>
                <w:trHeight w:val="169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1 11 05025 10 0000 120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сельских поселений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1895,4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1961,8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2016,5</w:t>
                  </w:r>
                </w:p>
              </w:tc>
            </w:tr>
            <w:tr w:rsidR="00077DB2" w:rsidRPr="00077DB2" w:rsidTr="00B87081">
              <w:trPr>
                <w:trHeight w:val="198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1 11 05030 00 0000 120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</w:tr>
            <w:tr w:rsidR="00077DB2" w:rsidRPr="00077DB2" w:rsidTr="00B87081">
              <w:trPr>
                <w:trHeight w:val="1403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1 11 05035 10 0000 120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176,0</w:t>
                  </w:r>
                </w:p>
              </w:tc>
            </w:tr>
            <w:tr w:rsidR="00077DB2" w:rsidRPr="00077DB2" w:rsidTr="00B87081">
              <w:trPr>
                <w:trHeight w:val="416"/>
              </w:trPr>
              <w:tc>
                <w:tcPr>
                  <w:tcW w:w="225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1 13 00 000 00 0000 000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281"/>
              </w:trPr>
              <w:tc>
                <w:tcPr>
                  <w:tcW w:w="225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1 13 02 000 00 0000 130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593"/>
              </w:trPr>
              <w:tc>
                <w:tcPr>
                  <w:tcW w:w="225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1 13 02 990 00 0000 130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доходы от компенсации затрат государства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518"/>
              </w:trPr>
              <w:tc>
                <w:tcPr>
                  <w:tcW w:w="225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1 13 02 995 10 0000 130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доходы от компенсации затрат бюджетов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416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1 17 00000 00 0000 000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ПРОЧИЕ НЕНАЛОГОВЫЕ ДОХОДЫ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407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1 17 15000 00 0000 150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Инициативные платежи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62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1 17 15030 10 0000 150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Инициативные платежи, зачисляемые в бюджеты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781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1 17 15030 10 0207 150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Инициативные платежи, зачисляемые в бюджеты сельских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поселений «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Ремонт здания СДК"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42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2 00 00000 00 0000 000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2390,5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1892,7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2005,2</w:t>
                  </w:r>
                </w:p>
              </w:tc>
            </w:tr>
            <w:tr w:rsidR="00077DB2" w:rsidRPr="00077DB2" w:rsidTr="00995B7F">
              <w:trPr>
                <w:trHeight w:val="81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2290,5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1892,7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2005,2</w:t>
                  </w:r>
                </w:p>
              </w:tc>
            </w:tr>
            <w:tr w:rsidR="00077DB2" w:rsidRPr="00077DB2" w:rsidTr="00995B7F">
              <w:trPr>
                <w:trHeight w:val="555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2 02 10000 00 0000 150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1753,9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1692,7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1798,0</w:t>
                  </w:r>
                </w:p>
              </w:tc>
            </w:tr>
            <w:tr w:rsidR="00077DB2" w:rsidRPr="00077DB2" w:rsidTr="00995B7F">
              <w:trPr>
                <w:trHeight w:val="54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2 02 1500100 0000 150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1730,5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1690,7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1794,1</w:t>
                  </w:r>
                </w:p>
              </w:tc>
            </w:tr>
            <w:tr w:rsidR="00077DB2" w:rsidRPr="00077DB2" w:rsidTr="00B87081">
              <w:trPr>
                <w:trHeight w:val="896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2 02 15001 10 0000 150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1730,5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1690,7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1794,1</w:t>
                  </w:r>
                </w:p>
              </w:tc>
            </w:tr>
            <w:tr w:rsidR="00077DB2" w:rsidRPr="00077DB2" w:rsidTr="00B87081">
              <w:trPr>
                <w:trHeight w:val="983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2 02 16001 00 0000 150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Дотации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выравнивание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бюджетной обеспеченности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из бюджетов муниципальных районов, городских округов с внутригородским делением 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3,9</w:t>
                  </w:r>
                </w:p>
              </w:tc>
            </w:tr>
            <w:tr w:rsidR="00077DB2" w:rsidRPr="00077DB2" w:rsidTr="00B87081">
              <w:trPr>
                <w:trHeight w:val="84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2 02 16001 10 0000 150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Дотации бюджетам сельских поселений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выравнивание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бюджетной обеспеченности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из бюджетов муниципальных районов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3,9</w:t>
                  </w:r>
                </w:p>
              </w:tc>
            </w:tr>
            <w:tr w:rsidR="00077DB2" w:rsidRPr="00077DB2" w:rsidTr="00B87081">
              <w:trPr>
                <w:trHeight w:val="271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2 02 19999 00 0000 150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дотации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55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2 02 19999 10 0000 150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дотации бюджетам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23,4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836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2 02 20000 00 0000 150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Субсидии бюджетам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бюджетной</w:t>
                  </w: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системы Российской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Федерации</w:t>
                  </w: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(межбюджетные субсидии)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305,0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423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2 02 29999 00 0000 150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699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2 02 29999 10 0000 150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305,0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552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2 02 30000 00 0000 150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B87081">
              <w:trPr>
                <w:trHeight w:val="986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2 02 35118 00 0000 150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Субвенции бюджетам на осуществление первичного воинского учета органами местного самоуправления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поселений,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муниципальных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городских округов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B87081">
              <w:trPr>
                <w:trHeight w:val="1127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2 02 35118 10 0000 150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муниципальных и городских округов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B87081">
              <w:trPr>
                <w:trHeight w:val="379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2 02 40000 00 0000 150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48,8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56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2 02 49999 00 0000 150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межбюджетные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трансферты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передаваемые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бюджетам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70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2 02 49999 10 0000 150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трансферты,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передаваемые бюджетам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48,8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324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2 07 00000 00 0000 000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60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2 07 05000 10 0000 150  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B87081">
              <w:trPr>
                <w:trHeight w:val="1518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2 07 05 010 10 0000 150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995B7F">
              <w:trPr>
                <w:trHeight w:val="420"/>
              </w:trPr>
              <w:tc>
                <w:tcPr>
                  <w:tcW w:w="2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 ДОХОДОВ: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11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</w:tbl>
          <w:p w:rsidR="00077DB2" w:rsidRDefault="00077DB2" w:rsidP="00077DB2">
            <w:pPr>
              <w:spacing w:after="0" w:line="240" w:lineRule="auto"/>
              <w:ind w:left="-837" w:firstLine="83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D34B7" w:rsidRDefault="007D34B7" w:rsidP="00B8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87081" w:rsidRDefault="00B87081" w:rsidP="00B8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0176" w:type="dxa"/>
              <w:tblInd w:w="5" w:type="dxa"/>
              <w:tblLook w:val="04A0" w:firstRow="1" w:lastRow="0" w:firstColumn="1" w:lastColumn="0" w:noHBand="0" w:noVBand="1"/>
            </w:tblPr>
            <w:tblGrid>
              <w:gridCol w:w="5632"/>
              <w:gridCol w:w="783"/>
              <w:gridCol w:w="860"/>
              <w:gridCol w:w="1007"/>
              <w:gridCol w:w="968"/>
              <w:gridCol w:w="968"/>
            </w:tblGrid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7D34B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Приложение № 3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7D34B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к бюджету муниципального образования                                                                                          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7D34B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Залесовский сельсовет на 2025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7D34B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 плановый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период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2026 и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2027 годов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B87081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Распределение  </w:t>
                  </w:r>
                  <w:r w:rsidR="00077DB2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бюджетных ассигнований бюджета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поселения по</w:t>
                  </w:r>
                  <w:r w:rsidR="00077DB2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разделам и подразделам классификации расходов бюджета поселения на 2025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год и</w:t>
                  </w:r>
                  <w:r w:rsidR="00077DB2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плановый период 2026 и 2027 годов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176" w:type="dxa"/>
                  <w:gridSpan w:val="6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230"/>
              </w:trPr>
              <w:tc>
                <w:tcPr>
                  <w:tcW w:w="10176" w:type="dxa"/>
                  <w:gridSpan w:val="6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300"/>
              </w:trPr>
              <w:tc>
                <w:tcPr>
                  <w:tcW w:w="101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D34B7" w:rsidRPr="00077DB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(тыс.</w:t>
                  </w:r>
                  <w:r w:rsidRPr="00077DB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рублей)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Наименование ГРБС, ЦСР, ВР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29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Сумма на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РЗ</w:t>
                  </w:r>
                </w:p>
              </w:tc>
              <w:tc>
                <w:tcPr>
                  <w:tcW w:w="77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ПР</w:t>
                  </w:r>
                </w:p>
              </w:tc>
              <w:tc>
                <w:tcPr>
                  <w:tcW w:w="10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2025 год</w:t>
                  </w:r>
                </w:p>
              </w:tc>
              <w:tc>
                <w:tcPr>
                  <w:tcW w:w="19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Плановый период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70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77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10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2026 год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2027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2 405,0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2 360,0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2 293,0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791,2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719,5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939,0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563,3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574,4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650,7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1 588,6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1 588,6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B870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141,2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301,8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5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</w:tbl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D34B7" w:rsidRDefault="007D34B7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0203" w:type="dxa"/>
              <w:tblInd w:w="25" w:type="dxa"/>
              <w:tblLook w:val="04A0" w:firstRow="1" w:lastRow="0" w:firstColumn="1" w:lastColumn="0" w:noHBand="0" w:noVBand="1"/>
            </w:tblPr>
            <w:tblGrid>
              <w:gridCol w:w="3973"/>
              <w:gridCol w:w="738"/>
              <w:gridCol w:w="449"/>
              <w:gridCol w:w="498"/>
              <w:gridCol w:w="1304"/>
              <w:gridCol w:w="516"/>
              <w:gridCol w:w="855"/>
              <w:gridCol w:w="899"/>
              <w:gridCol w:w="966"/>
            </w:tblGrid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                                                                                                                                                Приложение №4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 бюджету муниципального образования 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Залесовский сельсовет на 2025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 плановый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период 2026 и 2027 годов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Ведомственная структура расходов бюджета поселения на 2025 </w:t>
                  </w:r>
                  <w:r w:rsidR="007D34B7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год </w:t>
                  </w:r>
                  <w:r w:rsidR="00B87081"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 плановый</w:t>
                  </w: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период 2026 и 2027 годов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10203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(тысяч рублей)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Наименование ГРБС, ЦСР, ВР</w:t>
                  </w:r>
                </w:p>
              </w:tc>
              <w:tc>
                <w:tcPr>
                  <w:tcW w:w="3506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27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Сумма на год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73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ГРБС</w:t>
                  </w:r>
                </w:p>
              </w:tc>
              <w:tc>
                <w:tcPr>
                  <w:tcW w:w="44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РЗ</w:t>
                  </w:r>
                </w:p>
              </w:tc>
              <w:tc>
                <w:tcPr>
                  <w:tcW w:w="4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ПР</w:t>
                  </w:r>
                </w:p>
              </w:tc>
              <w:tc>
                <w:tcPr>
                  <w:tcW w:w="130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ЦСР</w:t>
                  </w:r>
                </w:p>
              </w:tc>
              <w:tc>
                <w:tcPr>
                  <w:tcW w:w="5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BP</w:t>
                  </w: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2025 год</w:t>
                  </w:r>
                </w:p>
              </w:tc>
              <w:tc>
                <w:tcPr>
                  <w:tcW w:w="186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Плановый период</w:t>
                  </w:r>
                </w:p>
              </w:tc>
            </w:tr>
            <w:tr w:rsidR="00077DB2" w:rsidRPr="00077DB2" w:rsidTr="00077DB2">
              <w:trPr>
                <w:trHeight w:val="552"/>
              </w:trPr>
              <w:tc>
                <w:tcPr>
                  <w:tcW w:w="39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73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4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4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130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5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2026 год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26282F"/>
                      <w:lang w:eastAsia="ru-RU"/>
                    </w:rPr>
                    <w:t>2027 год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Администрация муниципального образования Залесовский сельсовет Красногвардейского района Оренбургской области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2 405,0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2 360,0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2 293,0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905,7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838,7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1 454,3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557,6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557,6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557,6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895,2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895,2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895,2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3140110020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1,5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1,5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1,5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выборов в муниципальном образовании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3140160340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Специальные расходы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3140160340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3140151180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207,2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3140151180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173,7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173,7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3140151180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33,5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безопасности жизнедеятельности населения в муниципальном образовании"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Разработка и утверждение комплекса мер по обеспечению пожарной безопасности муниципальных учреждений и жилищного фонда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3140360080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3140360080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Комплексы процессных мероприятий "Обеспечение безопасности жизнедеятельности населения в муниципальном образовании"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мероприятия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3140360090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3140360090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791,2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719,5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939,0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"Комплексное развитие транспортной инфраструктуры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автомобильных дорог и инженерных сооружений на них в границах поселений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324019Д110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324019Д110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745,4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673,7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893,2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45,8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3140260280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3140260280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</w:tr>
            <w:tr w:rsidR="00077DB2" w:rsidRPr="00077DB2" w:rsidTr="00077DB2">
              <w:trPr>
                <w:trHeight w:val="1332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3140261070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3140261070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34,8</w:t>
                  </w:r>
                </w:p>
              </w:tc>
            </w:tr>
            <w:tr w:rsidR="00077DB2" w:rsidRPr="00077DB2" w:rsidTr="00B87081">
              <w:trPr>
                <w:trHeight w:val="416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градорегулирования в муниципальном образовании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3140261080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77DB2" w:rsidRPr="00077DB2" w:rsidTr="00B87081">
              <w:trPr>
                <w:trHeight w:val="382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3140261080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574,4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650,7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мероприятий"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Мероприятия в сфере жилищно-коммунальной инфраструктуры и повышение уровня благоустройства на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объектов коммунального хозяйства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3340160160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3340160160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280,0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  <w:r w:rsidR="007D3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"Мероприятия в сфере жилищно-коммунальной инфраструктуры и повышение уровня благоустройства на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3340160200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3340160200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283,3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294,4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370,7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1 588,6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1 588,6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1 588,6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"Развитие культуры в муниципальном образовании"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1 110,0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1036,3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1 036,4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Мероприятия в сфере культуры и кинематографии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762,9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689,3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689,3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762,9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689,3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689,3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Библиотеки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3140460230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3140460230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</w:tr>
            <w:tr w:rsidR="00077DB2" w:rsidRPr="00077DB2" w:rsidTr="00077DB2">
              <w:trPr>
                <w:trHeight w:val="1332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3140461020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</w:tr>
            <w:tr w:rsidR="00077DB2" w:rsidRPr="00077DB2" w:rsidTr="00B87081">
              <w:trPr>
                <w:trHeight w:val="369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3140461020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197,1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Приоритетные проекты Оренбургской области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478,6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106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315Q500000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478,6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Реализация инициативных проектов (Ремонт здания СДК)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315Q5S1707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338,9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315Q5S1707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338,9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Реализация инициативных проектов (Ремонт здания СДК)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315Q5А1707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139,7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315Q5А1707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139,7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3140000000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8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497,0</w:t>
                  </w:r>
                </w:p>
              </w:tc>
            </w:tr>
            <w:tr w:rsidR="00077DB2" w:rsidRPr="00077DB2" w:rsidTr="00077DB2">
              <w:trPr>
                <w:trHeight w:val="1332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</w:tr>
            <w:tr w:rsidR="00077DB2" w:rsidRPr="00077DB2" w:rsidTr="00B87081">
              <w:trPr>
                <w:trHeight w:val="40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10,7</w:t>
                  </w:r>
                </w:p>
              </w:tc>
            </w:tr>
            <w:tr w:rsidR="00077DB2" w:rsidRPr="00077DB2" w:rsidTr="00077DB2">
              <w:trPr>
                <w:trHeight w:val="186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3140161040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3140161040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486,1</w:t>
                  </w:r>
                </w:p>
              </w:tc>
            </w:tr>
            <w:tr w:rsidR="00077DB2" w:rsidRPr="00077DB2" w:rsidTr="00077DB2">
              <w:trPr>
                <w:trHeight w:val="2124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3140161050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077DB2" w:rsidRPr="00077DB2" w:rsidTr="00077DB2">
              <w:trPr>
                <w:trHeight w:val="540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014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3140161050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B870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141,2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301,8</w:t>
                  </w:r>
                </w:p>
              </w:tc>
            </w:tr>
            <w:tr w:rsidR="00077DB2" w:rsidRPr="00077DB2" w:rsidTr="00077DB2">
              <w:trPr>
                <w:trHeight w:val="288"/>
              </w:trPr>
              <w:tc>
                <w:tcPr>
                  <w:tcW w:w="39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ИТОГО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6344,9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5845,4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7DB2" w:rsidRPr="00077DB2" w:rsidRDefault="00077DB2" w:rsidP="00077D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77D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6242,1</w:t>
                  </w:r>
                </w:p>
              </w:tc>
            </w:tr>
          </w:tbl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77DB2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2A38" w:rsidRPr="00742A38" w:rsidRDefault="00742A38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42A38" w:rsidRPr="009737D3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77DB2" w:rsidRPr="009737D3" w:rsidRDefault="00077DB2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42A38" w:rsidRPr="009737D3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42A38" w:rsidRPr="009737D3" w:rsidRDefault="00742A38" w:rsidP="00FF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42A38" w:rsidRPr="009737D3" w:rsidTr="00FF419D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536E0" w:rsidRPr="009737D3" w:rsidRDefault="00A536E0" w:rsidP="00FF41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42A38" w:rsidRPr="009737D3" w:rsidTr="00FF419D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FF419D" w:rsidRPr="009737D3" w:rsidRDefault="00FF419D" w:rsidP="00FF41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42A38" w:rsidRPr="009737D3" w:rsidTr="00FF419D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42A38" w:rsidRPr="009737D3" w:rsidRDefault="00742A38" w:rsidP="00FF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F519B2">
        <w:trPr>
          <w:gridBefore w:val="1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7081" w:rsidRDefault="00B87081"/>
          <w:p w:rsidR="00B87081" w:rsidRDefault="00B87081"/>
          <w:p w:rsidR="00B87081" w:rsidRDefault="00B87081"/>
          <w:p w:rsidR="00B87081" w:rsidRDefault="00B87081"/>
          <w:p w:rsidR="00B87081" w:rsidRDefault="00B87081"/>
          <w:tbl>
            <w:tblPr>
              <w:tblW w:w="10147" w:type="dxa"/>
              <w:tblInd w:w="20" w:type="dxa"/>
              <w:tblLook w:val="04A0" w:firstRow="1" w:lastRow="0" w:firstColumn="1" w:lastColumn="0" w:noHBand="0" w:noVBand="1"/>
            </w:tblPr>
            <w:tblGrid>
              <w:gridCol w:w="937"/>
              <w:gridCol w:w="4526"/>
              <w:gridCol w:w="938"/>
              <w:gridCol w:w="1592"/>
              <w:gridCol w:w="2154"/>
            </w:tblGrid>
            <w:tr w:rsidR="00F519B2" w:rsidRPr="00F519B2" w:rsidTr="00B87081">
              <w:trPr>
                <w:trHeight w:val="1392"/>
              </w:trPr>
              <w:tc>
                <w:tcPr>
                  <w:tcW w:w="1014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Приложение № 7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                                                                              к бюджету муниципального образования                      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                     Залесовский сельсовет на 2025 год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="00B87081"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 плановый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период 2026 и 2027 годов  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</w:p>
              </w:tc>
            </w:tr>
            <w:tr w:rsidR="00F519B2" w:rsidRPr="00F519B2" w:rsidTr="00B87081">
              <w:trPr>
                <w:trHeight w:val="288"/>
              </w:trPr>
              <w:tc>
                <w:tcPr>
                  <w:tcW w:w="10147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Межбюджетные трансферты, передаваемые в районный бюджет из бюджета поселения на осуществление части </w:t>
                  </w:r>
                  <w:r w:rsidR="00B87081"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полномочий по</w:t>
                  </w: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 решению вопросов местного значения в соответствии с заключенными соглашениями </w:t>
                  </w:r>
                  <w:r w:rsidR="00B87081"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на 2025</w:t>
                  </w: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 год и плановый период 2026 и 2027 годов</w:t>
                  </w:r>
                </w:p>
              </w:tc>
            </w:tr>
            <w:tr w:rsidR="00F519B2" w:rsidRPr="00F519B2" w:rsidTr="00B87081">
              <w:trPr>
                <w:trHeight w:val="1008"/>
              </w:trPr>
              <w:tc>
                <w:tcPr>
                  <w:tcW w:w="10147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F519B2" w:rsidRPr="00F519B2" w:rsidTr="00B87081">
              <w:trPr>
                <w:trHeight w:val="288"/>
              </w:trPr>
              <w:tc>
                <w:tcPr>
                  <w:tcW w:w="9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19B2" w:rsidRPr="00F519B2" w:rsidTr="00B87081">
              <w:trPr>
                <w:trHeight w:val="288"/>
              </w:trPr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45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Наименование межбюджетного трансферта</w:t>
                  </w: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2025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2026</w:t>
                  </w:r>
                </w:p>
              </w:tc>
              <w:tc>
                <w:tcPr>
                  <w:tcW w:w="21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2027</w:t>
                  </w:r>
                </w:p>
              </w:tc>
            </w:tr>
            <w:tr w:rsidR="00F519B2" w:rsidRPr="00F519B2" w:rsidTr="00B87081">
              <w:trPr>
                <w:trHeight w:val="288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</w:tr>
            <w:tr w:rsidR="00F519B2" w:rsidRPr="00F519B2" w:rsidTr="00B87081">
              <w:trPr>
                <w:trHeight w:val="1233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1,0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1,0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1,0</w:t>
                  </w:r>
                </w:p>
              </w:tc>
            </w:tr>
            <w:tr w:rsidR="00F519B2" w:rsidRPr="00F519B2" w:rsidTr="00B87081">
              <w:trPr>
                <w:trHeight w:val="1260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      </w:r>
                  <w:r w:rsidR="007D34B7"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соглашениями (</w:t>
                  </w: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внешний муниципальный финансовый контроль)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10,7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10,7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10,7</w:t>
                  </w:r>
                </w:p>
              </w:tc>
            </w:tr>
            <w:tr w:rsidR="00F519B2" w:rsidRPr="00F519B2" w:rsidTr="00B87081">
              <w:trPr>
                <w:trHeight w:val="1920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486,1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486,1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486,1</w:t>
                  </w:r>
                </w:p>
              </w:tc>
            </w:tr>
            <w:tr w:rsidR="00F519B2" w:rsidRPr="00F519B2" w:rsidTr="00B87081">
              <w:trPr>
                <w:trHeight w:val="1200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197,1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197,1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197,1</w:t>
                  </w:r>
                </w:p>
              </w:tc>
            </w:tr>
            <w:tr w:rsidR="00F519B2" w:rsidRPr="00F519B2" w:rsidTr="00B87081">
              <w:trPr>
                <w:trHeight w:val="1899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</w:tr>
            <w:tr w:rsidR="00F519B2" w:rsidRPr="00F519B2" w:rsidTr="00B87081">
              <w:trPr>
                <w:trHeight w:val="1344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19B2" w:rsidRPr="00F519B2" w:rsidRDefault="00F519B2" w:rsidP="007D34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34,8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34,8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34,8</w:t>
                  </w:r>
                </w:p>
              </w:tc>
            </w:tr>
            <w:tr w:rsidR="00F519B2" w:rsidRPr="00F519B2" w:rsidTr="00B87081">
              <w:trPr>
                <w:trHeight w:val="288"/>
              </w:trPr>
              <w:tc>
                <w:tcPr>
                  <w:tcW w:w="9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ИТОГО: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729,9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729,9</w:t>
                  </w:r>
                </w:p>
              </w:tc>
              <w:tc>
                <w:tcPr>
                  <w:tcW w:w="21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519B2" w:rsidRPr="00F519B2" w:rsidRDefault="00F519B2" w:rsidP="00F519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F519B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729,9</w:t>
                  </w:r>
                </w:p>
              </w:tc>
            </w:tr>
          </w:tbl>
          <w:p w:rsidR="00763ECC" w:rsidRPr="00763ECC" w:rsidRDefault="00763ECC" w:rsidP="00FF419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15E1F" w:rsidRDefault="00015E1F"/>
    <w:p w:rsidR="00F519B2" w:rsidRDefault="00F519B2"/>
    <w:p w:rsidR="007D34B7" w:rsidRDefault="007D34B7"/>
    <w:p w:rsidR="00015E1F" w:rsidRDefault="00015E1F"/>
    <w:p w:rsidR="00091631" w:rsidRPr="000018D1" w:rsidRDefault="00091631" w:rsidP="00091631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091631" w:rsidRPr="000018D1" w:rsidRDefault="00091631" w:rsidP="0009163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091631" w:rsidRDefault="00091631" w:rsidP="0009163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Залесовский сельсовет </w:t>
      </w:r>
      <w:r w:rsidRPr="000018D1">
        <w:rPr>
          <w:rFonts w:ascii="Times New Roman" w:hAnsi="Times New Roman" w:cs="Times New Roman"/>
          <w:sz w:val="20"/>
          <w:szCs w:val="20"/>
        </w:rPr>
        <w:t xml:space="preserve">Красногвардейский район </w:t>
      </w:r>
    </w:p>
    <w:p w:rsidR="00091631" w:rsidRPr="000018D1" w:rsidRDefault="00091631" w:rsidP="0009163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018D1">
        <w:rPr>
          <w:rFonts w:ascii="Times New Roman" w:hAnsi="Times New Roman" w:cs="Times New Roman"/>
          <w:sz w:val="20"/>
          <w:szCs w:val="20"/>
        </w:rPr>
        <w:t>и на плановый период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Pr="0094769C" w:rsidRDefault="00091631" w:rsidP="000916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091631" w:rsidRPr="0094769C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091631" w:rsidRPr="00A2482F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091631" w:rsidRPr="0094769C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 xml:space="preserve">((СрЗ/П*Ст1+30,2%)*12 месяцев) + ((МРОТ*Ст2+30,2%)*12 </w:t>
      </w:r>
      <w:r w:rsidR="007D34B7">
        <w:rPr>
          <w:color w:val="000000"/>
        </w:rPr>
        <w:t>месяцев) где</w:t>
      </w:r>
      <w:r>
        <w:rPr>
          <w:color w:val="000000"/>
        </w:rPr>
        <w:t>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r w:rsidR="007D34B7" w:rsidRPr="000B73D1">
        <w:rPr>
          <w:color w:val="000000"/>
        </w:rPr>
        <w:t>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=Ср эк *Пр%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r>
        <w:rPr>
          <w:b/>
          <w:color w:val="000000"/>
        </w:rPr>
        <w:t xml:space="preserve">Пр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</w:t>
      </w:r>
      <w:r w:rsidR="007D34B7">
        <w:t>Оренбургской,</w:t>
      </w:r>
      <w:r>
        <w:t xml:space="preserve">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091631" w:rsidRPr="00B20AB3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91631" w:rsidRPr="000B73D1" w:rsidRDefault="00091631" w:rsidP="0009163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Мс* 100,0 рублей,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r w:rsidR="007D34B7" w:rsidRPr="000B73D1">
        <w:rPr>
          <w:color w:val="000000"/>
        </w:rPr>
        <w:t>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Pr="00946352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946352">
        <w:rPr>
          <w:b/>
          <w:color w:val="000000"/>
        </w:rPr>
        <w:t>Мс</w:t>
      </w:r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091631" w:rsidRPr="00542120" w:rsidRDefault="00091631" w:rsidP="00091631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091631" w:rsidRPr="00542120" w:rsidRDefault="00091631" w:rsidP="0009163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091631" w:rsidRPr="00542120" w:rsidRDefault="00091631" w:rsidP="0009163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4B7" w:rsidRPr="00542120">
        <w:rPr>
          <w:rFonts w:ascii="Times New Roman" w:eastAsia="Times New Roman CYR" w:hAnsi="Times New Roman" w:cs="Times New Roman"/>
          <w:sz w:val="24"/>
          <w:szCs w:val="24"/>
        </w:rPr>
        <w:t>ФОТ /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Н * Нi + </w:t>
      </w:r>
      <w:r w:rsidR="007D34B7"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="007D34B7" w:rsidRPr="00542120">
        <w:rPr>
          <w:rFonts w:ascii="Times New Roman" w:hAnsi="Times New Roman" w:cs="Times New Roman"/>
          <w:sz w:val="24"/>
          <w:szCs w:val="24"/>
        </w:rPr>
        <w:t>,</w:t>
      </w:r>
      <w:r w:rsidRPr="00542120">
        <w:rPr>
          <w:rFonts w:ascii="Times New Roman" w:hAnsi="Times New Roman" w:cs="Times New Roman"/>
          <w:sz w:val="24"/>
          <w:szCs w:val="24"/>
        </w:rPr>
        <w:t xml:space="preserve">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r w:rsidR="007D34B7" w:rsidRPr="000B73D1">
        <w:rPr>
          <w:color w:val="000000"/>
        </w:rPr>
        <w:t>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Pr="00542120" w:rsidRDefault="00091631" w:rsidP="000916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="007D34B7"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091631" w:rsidRPr="00CC0A9E" w:rsidRDefault="00091631" w:rsidP="00091631">
      <w:pPr>
        <w:pStyle w:val="a3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r w:rsidR="007D34B7" w:rsidRPr="00F76409">
        <w:t>Расходы</w:t>
      </w:r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</w:t>
      </w:r>
      <w:r>
        <w:t>2</w:t>
      </w:r>
      <w:r w:rsidRPr="00F76409">
        <w:t>%.</w:t>
      </w:r>
    </w:p>
    <w:p w:rsidR="00091631" w:rsidRDefault="00091631" w:rsidP="00091631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091631" w:rsidRPr="00E81F57" w:rsidRDefault="00091631" w:rsidP="00091631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091631" w:rsidRPr="00542120" w:rsidRDefault="00091631" w:rsidP="0009163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091631" w:rsidRDefault="00091631" w:rsidP="0009163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r w:rsidR="007D34B7"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7D34B7" w:rsidRPr="00B27EA1">
        <w:rPr>
          <w:rFonts w:ascii="Times New Roman" w:hAnsi="Times New Roman" w:cs="Times New Roman"/>
          <w:sz w:val="24"/>
          <w:szCs w:val="24"/>
        </w:rPr>
        <w:t xml:space="preserve"> где</w:t>
      </w:r>
      <w:r w:rsidRPr="00B27EA1">
        <w:rPr>
          <w:rFonts w:ascii="Times New Roman" w:hAnsi="Times New Roman" w:cs="Times New Roman"/>
          <w:sz w:val="24"/>
          <w:szCs w:val="24"/>
        </w:rPr>
        <w:t>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r w:rsidR="007D34B7" w:rsidRPr="000B73D1">
        <w:rPr>
          <w:color w:val="000000"/>
        </w:rPr>
        <w:t>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r w:rsidRPr="00F21FA0">
        <w:rPr>
          <w:b/>
          <w:color w:val="000000"/>
          <w:lang w:val="en-US"/>
        </w:rPr>
        <w:t>Ri</w:t>
      </w:r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>развитию системы градорегулирования в муниципальном образовании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>развитию системы градорегулирования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Ко* 1000,0 рублей,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r w:rsidR="007D34B7" w:rsidRPr="000B73D1">
        <w:rPr>
          <w:color w:val="000000"/>
        </w:rPr>
        <w:t>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DC092F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 xml:space="preserve">Ко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 w:rsidR="00DC092F">
        <w:rPr>
          <w:color w:val="000000"/>
        </w:rPr>
        <w:t>.</w:t>
      </w:r>
    </w:p>
    <w:p w:rsidR="00DC092F" w:rsidRPr="00DC092F" w:rsidRDefault="00DC092F" w:rsidP="00DC092F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bookmarkStart w:id="0" w:name="_GoBack"/>
      <w:bookmarkEnd w:id="0"/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09163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</w:t>
      </w:r>
      <w:r>
        <w:rPr>
          <w:color w:val="000000"/>
        </w:rPr>
        <w:lastRenderedPageBreak/>
        <w:t>исполнение переданных полномочий, определяется в рублях Российской Федерации, рассчитывается по формуле:</w:t>
      </w:r>
    </w:p>
    <w:p w:rsidR="0009163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 = </w:t>
      </w:r>
      <w:r>
        <w:rPr>
          <w:color w:val="000000"/>
          <w:lang w:val="en-US"/>
        </w:rPr>
        <w:t>Srn</w:t>
      </w:r>
      <w:r>
        <w:rPr>
          <w:color w:val="000000"/>
        </w:rPr>
        <w:t>* K, где: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r>
        <w:rPr>
          <w:b/>
          <w:color w:val="000000"/>
          <w:lang w:val="en-US"/>
        </w:rPr>
        <w:t>i</w:t>
      </w:r>
      <w:r>
        <w:rPr>
          <w:color w:val="000000"/>
        </w:rPr>
        <w:t xml:space="preserve">   –   размер межбюджетного </w:t>
      </w:r>
      <w:r w:rsidR="007D34B7">
        <w:rPr>
          <w:color w:val="000000"/>
        </w:rPr>
        <w:t>трансферта, передаваемого поселением в бюджет</w:t>
      </w:r>
      <w:r>
        <w:t xml:space="preserve">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руб/год;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  <w:lang w:val="en-US"/>
        </w:rPr>
        <w:t>Srn</w:t>
      </w:r>
      <w:r w:rsidRPr="007F2AE7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>К</w:t>
      </w:r>
      <w:r>
        <w:rPr>
          <w:color w:val="000000"/>
        </w:rPr>
        <w:t>- объем финансирования за 1 га площади; К=2,674руб./га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>
        <w:rPr>
          <w:b/>
          <w:color w:val="000000"/>
          <w:lang w:val="en-US"/>
        </w:rPr>
        <w:t>i</w:t>
      </w:r>
      <w:r w:rsidRPr="007F2AE7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="007D34B7">
        <w:rPr>
          <w:color w:val="000000"/>
        </w:rPr>
        <w:t>Соответствующее</w:t>
      </w:r>
      <w:r>
        <w:rPr>
          <w:color w:val="000000"/>
        </w:rPr>
        <w:t xml:space="preserve"> муниципальное поселение;</w:t>
      </w:r>
    </w:p>
    <w:p w:rsidR="00091631" w:rsidRDefault="00091631" w:rsidP="000916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4A5229" w:rsidRDefault="004A5229"/>
    <w:tbl>
      <w:tblPr>
        <w:tblW w:w="9320" w:type="dxa"/>
        <w:tblInd w:w="10" w:type="dxa"/>
        <w:tblLook w:val="04A0" w:firstRow="1" w:lastRow="0" w:firstColumn="1" w:lastColumn="0" w:noHBand="0" w:noVBand="1"/>
      </w:tblPr>
      <w:tblGrid>
        <w:gridCol w:w="6440"/>
        <w:gridCol w:w="960"/>
        <w:gridCol w:w="960"/>
        <w:gridCol w:w="960"/>
      </w:tblGrid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3E" w:rsidRDefault="009F733E" w:rsidP="00091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F733E" w:rsidRDefault="009F733E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9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Залесовский сельсовет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</w:t>
            </w:r>
            <w:r w:rsidR="007D3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</w:t>
            </w:r>
            <w:r w:rsidR="009F7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Программа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внутренних заимствований в валюте Российской Федерации</w:t>
            </w:r>
          </w:p>
        </w:tc>
      </w:tr>
      <w:tr w:rsidR="00F81224" w:rsidRPr="00F81224" w:rsidTr="007D34B7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9F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r w:rsidR="007D34B7"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</w:t>
            </w:r>
            <w:r w:rsidR="009F7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</w:tc>
      </w:tr>
      <w:tr w:rsidR="00F81224" w:rsidRPr="00F81224" w:rsidTr="007D34B7">
        <w:trPr>
          <w:trHeight w:val="288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224" w:rsidRPr="00F81224" w:rsidTr="007D34B7">
        <w:trPr>
          <w:trHeight w:val="852"/>
        </w:trPr>
        <w:tc>
          <w:tcPr>
            <w:tcW w:w="93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Программа муниципальных внутренних заимствований на 2023 год и на плановый период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2025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 </w:t>
            </w:r>
          </w:p>
        </w:tc>
      </w:tr>
      <w:tr w:rsidR="00F81224" w:rsidRPr="00F81224" w:rsidTr="007D34B7">
        <w:trPr>
          <w:trHeight w:val="2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Вид заимствований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134811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9F733E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134811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F81224" w:rsidRPr="00F81224" w:rsidTr="007D34B7">
        <w:trPr>
          <w:trHeight w:val="2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F81224" w:rsidRPr="00F81224" w:rsidTr="007D34B7">
        <w:trPr>
          <w:trHeight w:val="60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79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1.Размещение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78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2.Погашение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30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5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1.Получение кредитов от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66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2.Погашение кредитов,предоставленных кредитными организациями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5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5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1059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1.1.Бюджетные кредиты, предоставленные для частичного покрытия дефицита муниципального образования Залесовский сельсовет, возврат которых </w:t>
            </w:r>
            <w:r w:rsidR="007D34B7"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осуществляется муниципальным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образованием Залесовский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8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34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2.Погашение основной суммы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106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7D34B7">
        <w:trPr>
          <w:trHeight w:val="8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F81224" w:rsidRDefault="00F81224"/>
    <w:p w:rsidR="00F81224" w:rsidRDefault="00F81224"/>
    <w:p w:rsidR="008872D5" w:rsidRDefault="008872D5"/>
    <w:p w:rsidR="007D34B7" w:rsidRDefault="007D34B7"/>
    <w:p w:rsidR="008872D5" w:rsidRPr="008872D5" w:rsidRDefault="008872D5" w:rsidP="008872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Приложение № 10</w:t>
      </w:r>
    </w:p>
    <w:p w:rsidR="008872D5" w:rsidRPr="008872D5" w:rsidRDefault="008872D5" w:rsidP="008872D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бюджету муниципального образования </w:t>
      </w:r>
    </w:p>
    <w:p w:rsidR="008872D5" w:rsidRPr="008872D5" w:rsidRDefault="008872D5" w:rsidP="008872D5">
      <w:pPr>
        <w:tabs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Залесовский сельсовет на 2025 год</w:t>
      </w:r>
    </w:p>
    <w:p w:rsidR="008872D5" w:rsidRPr="008872D5" w:rsidRDefault="008872D5" w:rsidP="008872D5">
      <w:pPr>
        <w:tabs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и на плановый период 2026 и 2027 годов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Основные параметры 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первоочередных расходов за счет средств местного бюджета, отнесенных к полномочиям органов местного самоуправления на 2025 год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16"/>
        <w:gridCol w:w="7289"/>
        <w:gridCol w:w="1842"/>
      </w:tblGrid>
      <w:tr w:rsidR="008872D5" w:rsidRPr="008872D5" w:rsidTr="00C04019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№ </w:t>
            </w: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</w:tr>
    </w:tbl>
    <w:p w:rsidR="008872D5" w:rsidRPr="008872D5" w:rsidRDefault="008872D5" w:rsidP="008872D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16"/>
        <w:gridCol w:w="7289"/>
        <w:gridCol w:w="1842"/>
      </w:tblGrid>
      <w:tr w:rsidR="008872D5" w:rsidRPr="008872D5" w:rsidTr="00C04019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1220,0</w:t>
            </w: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1220,0</w:t>
            </w: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архивов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работники ОМСУ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 и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Численность, в т.ч.: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архивов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работники ОМСУ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28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 и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C04019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515,9</w:t>
            </w:r>
          </w:p>
        </w:tc>
      </w:tr>
    </w:tbl>
    <w:p w:rsidR="008872D5" w:rsidRDefault="008872D5"/>
    <w:p w:rsidR="00F81224" w:rsidRDefault="00F81224"/>
    <w:sectPr w:rsidR="00F81224" w:rsidSect="00733E1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4B1" w:rsidRDefault="006E74B1" w:rsidP="00FF419D">
      <w:pPr>
        <w:spacing w:after="0" w:line="240" w:lineRule="auto"/>
      </w:pPr>
      <w:r>
        <w:separator/>
      </w:r>
    </w:p>
  </w:endnote>
  <w:endnote w:type="continuationSeparator" w:id="0">
    <w:p w:rsidR="006E74B1" w:rsidRDefault="006E74B1" w:rsidP="00FF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Tahoma, Verdana, sans-s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4B1" w:rsidRDefault="006E74B1" w:rsidP="00FF419D">
      <w:pPr>
        <w:spacing w:after="0" w:line="240" w:lineRule="auto"/>
      </w:pPr>
      <w:r>
        <w:separator/>
      </w:r>
    </w:p>
  </w:footnote>
  <w:footnote w:type="continuationSeparator" w:id="0">
    <w:p w:rsidR="006E74B1" w:rsidRDefault="006E74B1" w:rsidP="00FF41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79"/>
    <w:rsid w:val="00002F79"/>
    <w:rsid w:val="00015E1F"/>
    <w:rsid w:val="00047621"/>
    <w:rsid w:val="00067619"/>
    <w:rsid w:val="000719B1"/>
    <w:rsid w:val="00073558"/>
    <w:rsid w:val="00077DB2"/>
    <w:rsid w:val="00091631"/>
    <w:rsid w:val="000A1070"/>
    <w:rsid w:val="000D4E37"/>
    <w:rsid w:val="00116562"/>
    <w:rsid w:val="00134811"/>
    <w:rsid w:val="002539DF"/>
    <w:rsid w:val="00483BED"/>
    <w:rsid w:val="004A5229"/>
    <w:rsid w:val="004F1B3D"/>
    <w:rsid w:val="005212D2"/>
    <w:rsid w:val="00546063"/>
    <w:rsid w:val="00663B76"/>
    <w:rsid w:val="006E74B1"/>
    <w:rsid w:val="006F5AA5"/>
    <w:rsid w:val="00733E13"/>
    <w:rsid w:val="00742A38"/>
    <w:rsid w:val="00763ECC"/>
    <w:rsid w:val="007D34B7"/>
    <w:rsid w:val="00822C27"/>
    <w:rsid w:val="008872D5"/>
    <w:rsid w:val="008935FB"/>
    <w:rsid w:val="009737D3"/>
    <w:rsid w:val="00995B7F"/>
    <w:rsid w:val="009A0BC8"/>
    <w:rsid w:val="009F733E"/>
    <w:rsid w:val="00A536E0"/>
    <w:rsid w:val="00AB7408"/>
    <w:rsid w:val="00B76F2F"/>
    <w:rsid w:val="00B87081"/>
    <w:rsid w:val="00C04019"/>
    <w:rsid w:val="00DC092F"/>
    <w:rsid w:val="00E9697A"/>
    <w:rsid w:val="00F519B2"/>
    <w:rsid w:val="00F81224"/>
    <w:rsid w:val="00FF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B7E3D-7DEF-47C2-BF27-5C0CE486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9163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09163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header"/>
    <w:basedOn w:val="a"/>
    <w:link w:val="a5"/>
    <w:uiPriority w:val="99"/>
    <w:unhideWhenUsed/>
    <w:rsid w:val="00FF4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19D"/>
  </w:style>
  <w:style w:type="paragraph" w:styleId="a6">
    <w:name w:val="footer"/>
    <w:basedOn w:val="a"/>
    <w:link w:val="a7"/>
    <w:uiPriority w:val="99"/>
    <w:unhideWhenUsed/>
    <w:rsid w:val="00FF4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19D"/>
  </w:style>
  <w:style w:type="paragraph" w:styleId="a8">
    <w:name w:val="No Spacing"/>
    <w:qFormat/>
    <w:rsid w:val="007D34B7"/>
    <w:pPr>
      <w:suppressAutoHyphens/>
      <w:spacing w:after="0" w:line="240" w:lineRule="auto"/>
    </w:pPr>
    <w:rPr>
      <w:rFonts w:eastAsia="Times New Roman" w:cs="Calibri"/>
      <w:color w:val="00000A"/>
      <w:lang w:eastAsia="zh-CN"/>
    </w:rPr>
  </w:style>
  <w:style w:type="paragraph" w:customStyle="1" w:styleId="Standard">
    <w:name w:val="Standard"/>
    <w:rsid w:val="007D34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9248</Words>
  <Characters>52715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79619333403</dc:creator>
  <cp:keywords/>
  <dc:description/>
  <cp:lastModifiedBy>Пользователь Windows</cp:lastModifiedBy>
  <cp:revision>29</cp:revision>
  <dcterms:created xsi:type="dcterms:W3CDTF">2023-12-29T06:10:00Z</dcterms:created>
  <dcterms:modified xsi:type="dcterms:W3CDTF">2024-12-24T09:42:00Z</dcterms:modified>
</cp:coreProperties>
</file>