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23B" w:rsidRDefault="004C3F1F">
      <w:pPr>
        <w:pStyle w:val="a3"/>
        <w:spacing w:before="76"/>
        <w:ind w:left="2519" w:right="1516" w:hanging="933"/>
      </w:pPr>
      <w:r>
        <w:t>Уведомление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сроках</w:t>
      </w:r>
      <w:r>
        <w:rPr>
          <w:spacing w:val="-8"/>
        </w:rPr>
        <w:t xml:space="preserve"> </w:t>
      </w:r>
      <w:r>
        <w:t>проведения</w:t>
      </w:r>
      <w:r>
        <w:rPr>
          <w:spacing w:val="-8"/>
        </w:rPr>
        <w:t xml:space="preserve"> </w:t>
      </w:r>
      <w:r>
        <w:t>оценки</w:t>
      </w:r>
      <w:r>
        <w:rPr>
          <w:spacing w:val="-8"/>
        </w:rPr>
        <w:t xml:space="preserve"> </w:t>
      </w:r>
      <w:r>
        <w:t>готовности к отопительному периоду 2025-2026гг</w:t>
      </w:r>
    </w:p>
    <w:p w:rsidR="0045323B" w:rsidRDefault="0045323B">
      <w:pPr>
        <w:pStyle w:val="a3"/>
        <w:spacing w:before="321"/>
      </w:pPr>
    </w:p>
    <w:p w:rsidR="0045323B" w:rsidRDefault="004C3F1F">
      <w:pPr>
        <w:pStyle w:val="a3"/>
        <w:spacing w:before="1"/>
        <w:ind w:left="142" w:right="145" w:firstLine="709"/>
        <w:jc w:val="both"/>
      </w:pPr>
      <w:r>
        <w:t xml:space="preserve">Комиссия по проведению оценки обеспечения готовности к отопительному периоду 2025-2026 годов на территории муниципального образования </w:t>
      </w:r>
      <w:proofErr w:type="spellStart"/>
      <w:r>
        <w:t>Залесовский</w:t>
      </w:r>
      <w:proofErr w:type="spellEnd"/>
      <w:r>
        <w:t xml:space="preserve"> сельсовет Красногвардейского района оренбургской области, утвержденная постановлением администрации муниципального образования </w:t>
      </w:r>
      <w:proofErr w:type="spellStart"/>
      <w:r>
        <w:t>Залес</w:t>
      </w:r>
      <w:r w:rsidR="006665C9">
        <w:t>овский</w:t>
      </w:r>
      <w:proofErr w:type="spellEnd"/>
      <w:r w:rsidR="006665C9">
        <w:t xml:space="preserve"> </w:t>
      </w:r>
      <w:proofErr w:type="gramStart"/>
      <w:r w:rsidR="006665C9">
        <w:t>сельсовет  главы</w:t>
      </w:r>
      <w:proofErr w:type="gramEnd"/>
      <w:r w:rsidR="006665C9">
        <w:t xml:space="preserve"> от 04.08.2025</w:t>
      </w:r>
      <w:r>
        <w:t xml:space="preserve"> г. № </w:t>
      </w:r>
      <w:r w:rsidR="006665C9">
        <w:t xml:space="preserve">46 </w:t>
      </w:r>
      <w:r>
        <w:t>-п уведомляет о сроках проведения оценки готовности к отопительному</w:t>
      </w:r>
      <w:r>
        <w:rPr>
          <w:spacing w:val="40"/>
        </w:rPr>
        <w:t xml:space="preserve"> </w:t>
      </w:r>
      <w:r>
        <w:t>периоду 2025-2026 годов:</w:t>
      </w:r>
    </w:p>
    <w:p w:rsidR="0045323B" w:rsidRDefault="0045323B">
      <w:pPr>
        <w:pStyle w:val="a3"/>
        <w:spacing w:before="84"/>
        <w:rPr>
          <w:sz w:val="20"/>
        </w:rPr>
      </w:pPr>
    </w:p>
    <w:tbl>
      <w:tblPr>
        <w:tblStyle w:val="TableNormal"/>
        <w:tblW w:w="0" w:type="auto"/>
        <w:tblInd w:w="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75"/>
        <w:gridCol w:w="3939"/>
        <w:gridCol w:w="1611"/>
        <w:gridCol w:w="2263"/>
      </w:tblGrid>
      <w:tr w:rsidR="0045323B">
        <w:trPr>
          <w:trHeight w:val="1759"/>
        </w:trPr>
        <w:tc>
          <w:tcPr>
            <w:tcW w:w="1675" w:type="dxa"/>
          </w:tcPr>
          <w:p w:rsidR="0045323B" w:rsidRDefault="004C3F1F">
            <w:pPr>
              <w:pStyle w:val="TableParagraph"/>
              <w:ind w:left="480"/>
              <w:jc w:val="left"/>
              <w:rPr>
                <w:sz w:val="28"/>
              </w:rPr>
            </w:pPr>
            <w:r>
              <w:rPr>
                <w:sz w:val="28"/>
              </w:rPr>
              <w:t xml:space="preserve">№ </w:t>
            </w:r>
            <w:r>
              <w:rPr>
                <w:spacing w:val="-5"/>
                <w:sz w:val="28"/>
              </w:rPr>
              <w:t>п/п</w:t>
            </w:r>
          </w:p>
        </w:tc>
        <w:tc>
          <w:tcPr>
            <w:tcW w:w="3939" w:type="dxa"/>
          </w:tcPr>
          <w:p w:rsidR="0045323B" w:rsidRDefault="004C3F1F">
            <w:pPr>
              <w:pStyle w:val="TableParagraph"/>
              <w:ind w:left="13"/>
              <w:rPr>
                <w:sz w:val="28"/>
              </w:rPr>
            </w:pPr>
            <w:r>
              <w:rPr>
                <w:sz w:val="28"/>
              </w:rPr>
              <w:t>Наименование лица, подлежащего оценке обеспечения готовности к отопительному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периоду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2025-</w:t>
            </w:r>
          </w:p>
          <w:p w:rsidR="0045323B" w:rsidRDefault="004C3F1F">
            <w:pPr>
              <w:pStyle w:val="TableParagraph"/>
              <w:spacing w:before="0"/>
              <w:ind w:left="13"/>
              <w:rPr>
                <w:sz w:val="28"/>
              </w:rPr>
            </w:pPr>
            <w:r>
              <w:rPr>
                <w:sz w:val="28"/>
              </w:rPr>
              <w:t xml:space="preserve">2026 </w:t>
            </w:r>
            <w:r>
              <w:rPr>
                <w:spacing w:val="-2"/>
                <w:sz w:val="28"/>
              </w:rPr>
              <w:t>годов</w:t>
            </w:r>
          </w:p>
        </w:tc>
        <w:tc>
          <w:tcPr>
            <w:tcW w:w="1611" w:type="dxa"/>
          </w:tcPr>
          <w:p w:rsidR="0045323B" w:rsidRDefault="004C3F1F">
            <w:pPr>
              <w:pStyle w:val="TableParagraph"/>
              <w:ind w:left="263" w:hanging="160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Количество объектов</w:t>
            </w:r>
          </w:p>
        </w:tc>
        <w:tc>
          <w:tcPr>
            <w:tcW w:w="2263" w:type="dxa"/>
          </w:tcPr>
          <w:p w:rsidR="0045323B" w:rsidRDefault="004C3F1F">
            <w:pPr>
              <w:pStyle w:val="TableParagraph"/>
              <w:ind w:left="97" w:right="85"/>
              <w:rPr>
                <w:sz w:val="28"/>
              </w:rPr>
            </w:pPr>
            <w:r>
              <w:rPr>
                <w:spacing w:val="-2"/>
                <w:sz w:val="28"/>
              </w:rPr>
              <w:t>Сроки проведения оценки обеспечения готовности</w:t>
            </w:r>
          </w:p>
        </w:tc>
      </w:tr>
      <w:tr w:rsidR="0045323B">
        <w:trPr>
          <w:trHeight w:val="471"/>
        </w:trPr>
        <w:tc>
          <w:tcPr>
            <w:tcW w:w="9488" w:type="dxa"/>
            <w:gridSpan w:val="4"/>
          </w:tcPr>
          <w:p w:rsidR="0045323B" w:rsidRDefault="004C3F1F">
            <w:pPr>
              <w:pStyle w:val="TableParagraph"/>
              <w:ind w:left="10"/>
              <w:rPr>
                <w:b/>
                <w:sz w:val="28"/>
              </w:rPr>
            </w:pPr>
            <w:r>
              <w:rPr>
                <w:b/>
                <w:sz w:val="28"/>
              </w:rPr>
              <w:t>Потребители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тепловой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энергии</w:t>
            </w:r>
          </w:p>
        </w:tc>
      </w:tr>
      <w:tr w:rsidR="0045323B">
        <w:trPr>
          <w:trHeight w:val="486"/>
        </w:trPr>
        <w:tc>
          <w:tcPr>
            <w:tcW w:w="1675" w:type="dxa"/>
          </w:tcPr>
          <w:p w:rsidR="0045323B" w:rsidRDefault="004C3F1F">
            <w:pPr>
              <w:pStyle w:val="TableParagraph"/>
              <w:ind w:left="9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939" w:type="dxa"/>
          </w:tcPr>
          <w:p w:rsidR="0045323B" w:rsidRDefault="004C3F1F">
            <w:pPr>
              <w:pStyle w:val="TableParagraph"/>
              <w:jc w:val="left"/>
              <w:rPr>
                <w:sz w:val="28"/>
              </w:rPr>
            </w:pPr>
            <w:r>
              <w:rPr>
                <w:sz w:val="28"/>
              </w:rPr>
              <w:t>3алесовский СДК</w:t>
            </w:r>
          </w:p>
        </w:tc>
        <w:tc>
          <w:tcPr>
            <w:tcW w:w="1611" w:type="dxa"/>
          </w:tcPr>
          <w:p w:rsidR="0045323B" w:rsidRDefault="004C3F1F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5"/>
                <w:sz w:val="28"/>
              </w:rPr>
              <w:t>1</w:t>
            </w:r>
          </w:p>
        </w:tc>
        <w:tc>
          <w:tcPr>
            <w:tcW w:w="2263" w:type="dxa"/>
          </w:tcPr>
          <w:p w:rsidR="0045323B" w:rsidRDefault="004C3F1F">
            <w:pPr>
              <w:pStyle w:val="TableParagraph"/>
              <w:ind w:left="97" w:right="86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10.09.2025</w:t>
            </w:r>
          </w:p>
        </w:tc>
      </w:tr>
      <w:tr w:rsidR="0045323B">
        <w:trPr>
          <w:trHeight w:val="486"/>
        </w:trPr>
        <w:tc>
          <w:tcPr>
            <w:tcW w:w="1675" w:type="dxa"/>
          </w:tcPr>
          <w:p w:rsidR="0045323B" w:rsidRDefault="004C3F1F">
            <w:pPr>
              <w:pStyle w:val="TableParagraph"/>
              <w:ind w:left="9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939" w:type="dxa"/>
          </w:tcPr>
          <w:p w:rsidR="0045323B" w:rsidRDefault="004C3F1F" w:rsidP="004C3F1F">
            <w:pPr>
              <w:pStyle w:val="TableParagraph"/>
              <w:ind w:left="0"/>
              <w:jc w:val="left"/>
              <w:rPr>
                <w:sz w:val="28"/>
              </w:rPr>
            </w:pPr>
            <w:r>
              <w:rPr>
                <w:sz w:val="28"/>
              </w:rPr>
              <w:t xml:space="preserve">МБОУ </w:t>
            </w:r>
            <w:proofErr w:type="gramStart"/>
            <w:r>
              <w:rPr>
                <w:sz w:val="28"/>
              </w:rPr>
              <w:t xml:space="preserve">« </w:t>
            </w:r>
            <w:proofErr w:type="spellStart"/>
            <w:r>
              <w:rPr>
                <w:sz w:val="28"/>
              </w:rPr>
              <w:t>Залесовская</w:t>
            </w:r>
            <w:proofErr w:type="spellEnd"/>
            <w:proofErr w:type="gramEnd"/>
            <w:r>
              <w:rPr>
                <w:sz w:val="28"/>
              </w:rPr>
              <w:t xml:space="preserve"> общеобразовательная школа»</w:t>
            </w:r>
          </w:p>
        </w:tc>
        <w:tc>
          <w:tcPr>
            <w:tcW w:w="1611" w:type="dxa"/>
          </w:tcPr>
          <w:p w:rsidR="0045323B" w:rsidRDefault="004C3F1F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63" w:type="dxa"/>
          </w:tcPr>
          <w:p w:rsidR="0045323B" w:rsidRDefault="004C3F1F">
            <w:pPr>
              <w:pStyle w:val="TableParagraph"/>
              <w:ind w:left="97" w:right="86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10.09.2025</w:t>
            </w:r>
          </w:p>
        </w:tc>
      </w:tr>
      <w:tr w:rsidR="0045323B">
        <w:trPr>
          <w:trHeight w:val="643"/>
        </w:trPr>
        <w:tc>
          <w:tcPr>
            <w:tcW w:w="1675" w:type="dxa"/>
          </w:tcPr>
          <w:p w:rsidR="0045323B" w:rsidRDefault="004C3F1F">
            <w:pPr>
              <w:pStyle w:val="TableParagraph"/>
              <w:ind w:left="982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939" w:type="dxa"/>
          </w:tcPr>
          <w:p w:rsidR="0045323B" w:rsidRDefault="004C3F1F">
            <w:pPr>
              <w:pStyle w:val="TableParagraph"/>
              <w:tabs>
                <w:tab w:val="left" w:pos="1384"/>
                <w:tab w:val="left" w:pos="2148"/>
              </w:tabs>
              <w:spacing w:before="0" w:line="320" w:lineRule="atLeast"/>
              <w:ind w:right="91"/>
              <w:jc w:val="left"/>
              <w:rPr>
                <w:sz w:val="28"/>
              </w:rPr>
            </w:pPr>
            <w:proofErr w:type="spellStart"/>
            <w:r>
              <w:rPr>
                <w:spacing w:val="-2"/>
                <w:sz w:val="28"/>
              </w:rPr>
              <w:t>Залесовский</w:t>
            </w:r>
            <w:proofErr w:type="spellEnd"/>
            <w:r>
              <w:rPr>
                <w:spacing w:val="-2"/>
                <w:sz w:val="28"/>
              </w:rPr>
              <w:t xml:space="preserve"> сельсовет</w:t>
            </w:r>
          </w:p>
        </w:tc>
        <w:tc>
          <w:tcPr>
            <w:tcW w:w="1611" w:type="dxa"/>
          </w:tcPr>
          <w:p w:rsidR="0045323B" w:rsidRDefault="004C3F1F">
            <w:pPr>
              <w:pStyle w:val="TableParagraph"/>
              <w:ind w:left="12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2263" w:type="dxa"/>
          </w:tcPr>
          <w:p w:rsidR="0045323B" w:rsidRDefault="004C3F1F">
            <w:pPr>
              <w:pStyle w:val="TableParagraph"/>
              <w:ind w:left="97" w:right="86"/>
              <w:rPr>
                <w:sz w:val="28"/>
              </w:rPr>
            </w:pPr>
            <w:r>
              <w:rPr>
                <w:sz w:val="28"/>
              </w:rPr>
              <w:t xml:space="preserve">до </w:t>
            </w:r>
            <w:r>
              <w:rPr>
                <w:spacing w:val="-2"/>
                <w:sz w:val="28"/>
              </w:rPr>
              <w:t>10.09.2025</w:t>
            </w:r>
          </w:p>
        </w:tc>
      </w:tr>
    </w:tbl>
    <w:p w:rsidR="0045323B" w:rsidRDefault="0045323B" w:rsidP="004C3F1F">
      <w:pPr>
        <w:pStyle w:val="TableParagraph"/>
        <w:ind w:left="0"/>
        <w:jc w:val="left"/>
        <w:rPr>
          <w:sz w:val="28"/>
        </w:rPr>
        <w:sectPr w:rsidR="0045323B">
          <w:type w:val="continuous"/>
          <w:pgSz w:w="11910" w:h="16840"/>
          <w:pgMar w:top="1040" w:right="708" w:bottom="280" w:left="1559" w:header="720" w:footer="720" w:gutter="0"/>
          <w:cols w:space="720"/>
        </w:sectPr>
      </w:pPr>
    </w:p>
    <w:p w:rsidR="0045323B" w:rsidRDefault="0045323B">
      <w:pPr>
        <w:pStyle w:val="a3"/>
        <w:spacing w:before="18"/>
      </w:pPr>
    </w:p>
    <w:p w:rsidR="0045323B" w:rsidRDefault="004C3F1F">
      <w:pPr>
        <w:pStyle w:val="a3"/>
        <w:ind w:left="141" w:right="145" w:firstLine="708"/>
        <w:jc w:val="both"/>
      </w:pPr>
      <w:r>
        <w:t>Для оценки обеспечения готовности к отопительному периоду необходимо представить комиссии документы, подтверждающие</w:t>
      </w:r>
      <w:r>
        <w:rPr>
          <w:spacing w:val="80"/>
        </w:rPr>
        <w:t xml:space="preserve"> </w:t>
      </w:r>
      <w:r>
        <w:t>выполнение требований по обеспечению готовности к отопительному периоду, установленных пунктами 9-11 Правил обеспечения готовности к отопительному периоду, утвержденных Приказом Министерства энергетики Российской Федерации от 13 ноября 2024 г. №</w:t>
      </w:r>
      <w:r w:rsidR="006665C9">
        <w:t xml:space="preserve"> </w:t>
      </w:r>
      <w:r>
        <w:t>2234, а также заполненные оценочные листы для расчета индекса готовности к отопительному периоду, согласно по рекомендуемым образцам, приведенным в приложениях 2-4 к Порядку проведения оценки обеспечения готовности к отопительному периоду, утвержденному приказом Министерства энергетики Российской Федерации от 13.11.2025 № 2234.</w:t>
      </w:r>
    </w:p>
    <w:p w:rsidR="0045323B" w:rsidRDefault="004C3F1F">
      <w:pPr>
        <w:pStyle w:val="a3"/>
        <w:tabs>
          <w:tab w:val="left" w:pos="2734"/>
          <w:tab w:val="left" w:pos="4491"/>
          <w:tab w:val="left" w:pos="6552"/>
          <w:tab w:val="left" w:pos="7456"/>
        </w:tabs>
        <w:spacing w:before="150"/>
        <w:ind w:left="141" w:right="146" w:firstLine="708"/>
        <w:jc w:val="both"/>
      </w:pPr>
      <w:r>
        <w:t xml:space="preserve">Программа проведения оценки обеспечения готовности к </w:t>
      </w:r>
      <w:r>
        <w:rPr>
          <w:spacing w:val="-2"/>
        </w:rPr>
        <w:t>отопительному</w:t>
      </w:r>
      <w:r>
        <w:tab/>
      </w:r>
      <w:r>
        <w:rPr>
          <w:spacing w:val="-2"/>
        </w:rPr>
        <w:t>периоду</w:t>
      </w:r>
      <w:r>
        <w:tab/>
      </w:r>
      <w:r>
        <w:rPr>
          <w:spacing w:val="-2"/>
        </w:rPr>
        <w:t>размещена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 xml:space="preserve">информационно- </w:t>
      </w:r>
      <w:r>
        <w:t>телекоммуникационной сети «Интернет» на официальном сайте муниципального образования:</w:t>
      </w:r>
    </w:p>
    <w:p w:rsidR="0045323B" w:rsidRDefault="00851871">
      <w:pPr>
        <w:pStyle w:val="a3"/>
        <w:spacing w:before="150"/>
        <w:ind w:left="849"/>
      </w:pPr>
      <w:hyperlink r:id="rId5" w:history="1">
        <w:proofErr w:type="gramStart"/>
        <w:r w:rsidR="004C3F1F" w:rsidRPr="009F612E">
          <w:rPr>
            <w:rStyle w:val="a5"/>
            <w:spacing w:val="-2"/>
          </w:rPr>
          <w:t>https://залесовский</w:t>
        </w:r>
      </w:hyperlink>
      <w:r w:rsidR="004C3F1F">
        <w:rPr>
          <w:spacing w:val="-2"/>
        </w:rPr>
        <w:t xml:space="preserve"> .</w:t>
      </w:r>
      <w:proofErr w:type="spellStart"/>
      <w:r w:rsidR="004C3F1F">
        <w:rPr>
          <w:spacing w:val="-2"/>
        </w:rPr>
        <w:t>рф</w:t>
      </w:r>
      <w:proofErr w:type="spellEnd"/>
      <w:proofErr w:type="gramEnd"/>
      <w:r w:rsidR="004C3F1F">
        <w:rPr>
          <w:spacing w:val="-2"/>
        </w:rPr>
        <w:t>/</w:t>
      </w:r>
    </w:p>
    <w:p w:rsidR="0045323B" w:rsidRDefault="004C3F1F">
      <w:pPr>
        <w:pStyle w:val="a3"/>
        <w:spacing w:before="280"/>
        <w:ind w:left="141" w:right="143" w:firstLine="708"/>
        <w:jc w:val="both"/>
      </w:pPr>
      <w:r>
        <w:t>По вопросам работы Комиссии обращаться по адресу: Оренбургская область Красногвардейский район с. Залесово ул. Советская, дом 49</w:t>
      </w:r>
      <w:r>
        <w:rPr>
          <w:spacing w:val="-2"/>
        </w:rPr>
        <w:t xml:space="preserve"> </w:t>
      </w:r>
      <w:r>
        <w:t xml:space="preserve">в рабочие дни с понедельника по пятницу с 09 час. 00 мин. до 16 час. 00 мин., тел. </w:t>
      </w:r>
      <w:r>
        <w:rPr>
          <w:spacing w:val="-2"/>
        </w:rPr>
        <w:t>8(35345) 34932</w:t>
      </w:r>
    </w:p>
    <w:p w:rsidR="0045323B" w:rsidRDefault="0045323B">
      <w:pPr>
        <w:pStyle w:val="a3"/>
      </w:pPr>
    </w:p>
    <w:p w:rsidR="0045323B" w:rsidRDefault="0045323B">
      <w:pPr>
        <w:pStyle w:val="a3"/>
        <w:spacing w:before="238"/>
      </w:pPr>
    </w:p>
    <w:p w:rsidR="00851871" w:rsidRDefault="004C3F1F">
      <w:pPr>
        <w:pStyle w:val="a3"/>
        <w:tabs>
          <w:tab w:val="left" w:pos="6858"/>
        </w:tabs>
        <w:ind w:left="849"/>
      </w:pPr>
      <w:r>
        <w:t>Председатель</w:t>
      </w:r>
      <w:r>
        <w:rPr>
          <w:spacing w:val="-4"/>
        </w:rPr>
        <w:t xml:space="preserve"> </w:t>
      </w:r>
      <w:r>
        <w:rPr>
          <w:spacing w:val="-2"/>
        </w:rPr>
        <w:t>комиссии</w:t>
      </w:r>
      <w:r w:rsidR="00851871">
        <w:rPr>
          <w:spacing w:val="-2"/>
        </w:rPr>
        <w:t>,</w:t>
      </w:r>
      <w:r>
        <w:rPr>
          <w:spacing w:val="-2"/>
        </w:rPr>
        <w:t xml:space="preserve">                                                          </w:t>
      </w:r>
    </w:p>
    <w:p w:rsidR="00851871" w:rsidRDefault="00851871" w:rsidP="00851871"/>
    <w:p w:rsidR="0045323B" w:rsidRPr="00851871" w:rsidRDefault="00851871" w:rsidP="00851871">
      <w:pPr>
        <w:ind w:firstLine="720"/>
      </w:pPr>
      <w:bookmarkStart w:id="0" w:name="_GoBack"/>
      <w:r w:rsidRPr="000B4CE2">
        <w:rPr>
          <w:noProof/>
          <w:lang w:eastAsia="ru-RU"/>
        </w:rPr>
        <w:drawing>
          <wp:inline distT="0" distB="0" distL="0" distR="0" wp14:anchorId="3C779B94" wp14:editId="53985ACD">
            <wp:extent cx="5529580" cy="1174035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2158" cy="1195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45323B" w:rsidRPr="00851871">
      <w:pgSz w:w="11910" w:h="16840"/>
      <w:pgMar w:top="108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5323B"/>
    <w:rsid w:val="0045323B"/>
    <w:rsid w:val="004C3F1F"/>
    <w:rsid w:val="006665C9"/>
    <w:rsid w:val="00851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216DCB-5096-4F61-BBE1-DD8E91E0B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7"/>
      <w:ind w:left="104"/>
      <w:jc w:val="center"/>
    </w:pPr>
  </w:style>
  <w:style w:type="character" w:styleId="a5">
    <w:name w:val="Hyperlink"/>
    <w:basedOn w:val="a0"/>
    <w:uiPriority w:val="99"/>
    <w:unhideWhenUsed/>
    <w:rsid w:val="004C3F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s://&#1079;&#1072;&#1083;&#1077;&#1089;&#1086;&#1074;&#1089;&#1082;&#1080;&#1081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231D3-2B28-4BE9-9E79-9F72FCA4B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ОАБП</dc:creator>
  <cp:lastModifiedBy>Учетная запись Майкрософт</cp:lastModifiedBy>
  <cp:revision>5</cp:revision>
  <dcterms:created xsi:type="dcterms:W3CDTF">2025-07-25T10:20:00Z</dcterms:created>
  <dcterms:modified xsi:type="dcterms:W3CDTF">2025-08-04T07:15:00Z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2025-07-25T00:00:00Z</vt:filetime>
  </property>
  <property fmtid="{D5CDD505-2E9C-101B-9397-08002B2CF9AE}" pid="3" name="Creator">
    <vt:lpwstr>ONLYOFFICE/9.0.0.172</vt:lpwstr>
  </property>
  <property fmtid="{D5CDD505-2E9C-101B-9397-08002B2CF9AE}" pid="4" name="LastSaved">
    <vt:filetime>2025-07-25T00:00:00Z</vt:filetime>
  </property>
  <property fmtid="{D5CDD505-2E9C-101B-9397-08002B2CF9AE}" pid="5" name="Producer">
    <vt:lpwstr>ONLYOFFICE/9.0.0.172</vt:lpwstr>
  </property>
</Properties>
</file>