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ind w:right="666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/>
        <w:drawing>
          <wp:inline distT="0" distB="0" distL="0" distR="0">
            <wp:extent cx="655320" cy="8382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АДМИНИСТРАЦИЯ МУНИЦИПАЛЬНОГО ОБРАЗОВАНИЯ 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ЗАЛЕСОВСКИЙ СЕЛЬСОВЕТ 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КРАСНОГВАРДЕЙСКИЙ РАЙОН ОРЕНБУРГСКОЙ ОБЛАСТИ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П О С Т А Н О В Л Е Н И Е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03.08. 2021</w:t>
        <w:tab/>
        <w:tab/>
        <w:tab/>
        <w:tab/>
        <w:tab/>
        <w:tab/>
        <w:t xml:space="preserve">                                    №  52 -п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с. Залесово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lang w:eastAsia="zh-CN"/>
        </w:rPr>
      </w:pPr>
      <w:bookmarkStart w:id="0" w:name="__DdeLink__50806_2909868942"/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О внесении изменений в постановление администрации муниципального образования Залесовский сельсовет от 17.06.2016 № 46-п 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«О комиссии при администрации сельсовета  по проведению 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lang w:eastAsia="zh-CN"/>
        </w:rPr>
      </w:pPr>
      <w:bookmarkStart w:id="1" w:name="__DdeLink__50806_2909868942"/>
      <w:bookmarkEnd w:id="1"/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земельных торгов (аукционов, конкурсов)»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В соответствии с частью 2 статьи 3.3 Федерального закона от 25 октября 2001 года №137-ФЗ «О введении в действие Земельного кодекса Российской Федерации», руководствуясь Уставом муниципального образования Залесовский сельсовет Красногвардейского района Оренбургской области: 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1.Внести изменения в постановление администрации муниципального образования Залесовский сельсовет от 17.06.2016 № 46-п «О комиссии при администрации сельсовета по проведению земельных торгов (аукционов, конкурсов)»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2.Приложение № 1 к постановлению администрации издать в новой редакции согласно приложению.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3. Постановление от 09.01.2018 № 1-п «О внесении изменений в постановление администрации муниципального образования Залесовский сельсовет от 17.06.2016 № 46-п «О комиссии при администрации сельсовета по проведению земельных торгов (аукционов, конкурсов)», считать утратившим силу.</w:t>
      </w:r>
    </w:p>
    <w:p>
      <w:pPr>
        <w:pStyle w:val="Normal"/>
        <w:tabs>
          <w:tab w:val="left" w:pos="360" w:leader="none"/>
        </w:tabs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4.</w:t>
      </w:r>
      <w:r>
        <w:rPr>
          <w:rFonts w:eastAsia="Times New Roman" w:cs="Times New Roman" w:ascii="Times New Roman" w:hAnsi="Times New Roman"/>
          <w:sz w:val="28"/>
          <w:szCs w:val="28"/>
          <w:lang w:val="x-none" w:eastAsia="zh-CN"/>
        </w:rPr>
        <w:t>Установить, что настоящее постановление вступает в силу со дня его подписания.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5.Контроль за исполнением настоящего постановления оставляю за собой.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Глава сельсовета                                                   </w:t>
        <w:tab/>
        <w:t xml:space="preserve">                          Н.Ф. Пастухова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zh-CN"/>
        </w:rPr>
      </w:pPr>
      <w:r>
        <w:rPr/>
      </w:r>
    </w:p>
    <w:p>
      <w:pPr>
        <w:pStyle w:val="Normal"/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lang w:eastAsia="zh-CN"/>
        </w:rPr>
        <w:t>Разослано: в дело, администрации района, отделу архитектуры и градостроительства, отделу по управлению земельными ресурсами и имуществом, членам комиссии – 5 экз., прокурору района.</w:t>
      </w:r>
      <w:r>
        <w:br w:type="page"/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Приложение №1</w:t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к постановлению администрации</w:t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сельсовета от </w:t>
      </w:r>
      <w:bookmarkStart w:id="2" w:name="_GoBack"/>
      <w:bookmarkEnd w:id="2"/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03.08.2021 №  52-п</w:t>
      </w:r>
    </w:p>
    <w:p>
      <w:pPr>
        <w:pStyle w:val="Normal"/>
        <w:suppressAutoHyphens w:val="true"/>
        <w:spacing w:lineRule="auto" w:line="240" w:before="0" w:after="0"/>
        <w:ind w:firstLine="709"/>
        <w:jc w:val="right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firstLine="709"/>
        <w:jc w:val="right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hanging="142"/>
        <w:jc w:val="center"/>
        <w:rPr>
          <w:rFonts w:ascii="Calibri" w:hAnsi="Calibri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С О С Т А В</w:t>
      </w:r>
    </w:p>
    <w:p>
      <w:pPr>
        <w:pStyle w:val="Normal"/>
        <w:suppressAutoHyphens w:val="true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комиссии при администрации сельсовета по проведению </w:t>
      </w:r>
    </w:p>
    <w:p>
      <w:pPr>
        <w:pStyle w:val="Normal"/>
        <w:suppressAutoHyphens w:val="true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земельных торгов (аукционов, конкурсов)</w:t>
      </w:r>
    </w:p>
    <w:p>
      <w:pPr>
        <w:pStyle w:val="Normal"/>
        <w:suppressAutoHyphens w:val="true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tbl>
      <w:tblPr>
        <w:tblW w:w="9571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92"/>
        <w:gridCol w:w="6778"/>
      </w:tblGrid>
      <w:tr>
        <w:trPr>
          <w:trHeight w:val="1060" w:hRule="atLeast"/>
        </w:trPr>
        <w:tc>
          <w:tcPr>
            <w:tcW w:w="2792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Пастухова Н.Ф.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- председатель комиссии, глава муниципального образования;</w:t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Романов В.Н.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- з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аместитель председателя, депутат Совета депутатов муниципального образования Залесовский сельсовет;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/>
                <w:lang w:eastAsia="zh-CN"/>
              </w:rPr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Атрелин В.Н.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- секретарь комиссии, депутат Совета депутатов муниципального образования Залесовский сельсовет.</w:t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 xml:space="preserve">Члены комиссии: 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Недорезова В.Р.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депутат Совета депутатов муниципального образования Залесовский сельсовет;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Гололобова Л.А.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Calibri" w:hAnsi="Calibri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 xml:space="preserve">- не занятая 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firstLine="426"/>
        <w:contextualSpacing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200"/>
        <w:ind w:firstLine="426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9c3488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9c348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C94E1-9C13-4C87-9018-C53C7678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LibreOffice/5.3.0.3$Windows_X86_64 LibreOffice_project/7074905676c47b82bbcfbea1aeefc84afe1c50e1</Application>
  <Pages>2</Pages>
  <Words>277</Words>
  <Characters>1950</Characters>
  <CharactersWithSpaces>2327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2021-09-02T07:02:00Z</dcterms:created>
  <dc:creator>User</dc:creator>
  <dc:description/>
  <dc:language>ru-RU</dc:language>
  <cp:lastModifiedBy/>
  <cp:lastPrinted>2021-09-03T12:22:50Z</cp:lastPrinted>
  <dcterms:modified xsi:type="dcterms:W3CDTF">2021-09-03T12:23:30Z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