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489" w:rsidRDefault="005660D7" w:rsidP="00514CBD">
      <w:pPr>
        <w:jc w:val="center"/>
        <w:rPr>
          <w:b/>
        </w:rPr>
      </w:pPr>
      <w:r>
        <w:rPr>
          <w:b/>
          <w:noProof/>
        </w:rPr>
        <w:drawing>
          <wp:anchor distT="0" distB="0" distL="133350" distR="123190" simplePos="0" relativeHeight="2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-81915</wp:posOffset>
            </wp:positionV>
            <wp:extent cx="657225" cy="733425"/>
            <wp:effectExtent l="0" t="0" r="0" b="0"/>
            <wp:wrapSquare wrapText="larges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5489" w:rsidRDefault="00675489" w:rsidP="00514CBD">
      <w:pPr>
        <w:jc w:val="center"/>
        <w:rPr>
          <w:b/>
        </w:rPr>
      </w:pPr>
    </w:p>
    <w:p w:rsidR="00675489" w:rsidRDefault="00675489" w:rsidP="00514CBD">
      <w:pPr>
        <w:jc w:val="center"/>
        <w:rPr>
          <w:b/>
        </w:rPr>
      </w:pPr>
    </w:p>
    <w:p w:rsidR="00675489" w:rsidRDefault="00675489" w:rsidP="00514CBD">
      <w:pPr>
        <w:jc w:val="center"/>
        <w:rPr>
          <w:b/>
        </w:rPr>
      </w:pPr>
    </w:p>
    <w:p w:rsidR="00675489" w:rsidRDefault="00675489" w:rsidP="00514CBD">
      <w:pPr>
        <w:jc w:val="center"/>
        <w:rPr>
          <w:b/>
        </w:rPr>
      </w:pPr>
    </w:p>
    <w:p w:rsidR="00514CBD" w:rsidRDefault="005660D7" w:rsidP="00514CBD">
      <w:pPr>
        <w:jc w:val="center"/>
        <w:rPr>
          <w:b/>
        </w:rPr>
      </w:pPr>
      <w:r w:rsidRPr="00514CBD">
        <w:rPr>
          <w:b/>
        </w:rPr>
        <w:t>АДМИНИСТРАЦИЯ МУНИЦИПАЛЬНОГО ОБРАЗОВАНИЯ</w:t>
      </w:r>
    </w:p>
    <w:p w:rsidR="00675489" w:rsidRPr="00514CBD" w:rsidRDefault="005660D7" w:rsidP="00514CBD">
      <w:pPr>
        <w:jc w:val="center"/>
      </w:pPr>
      <w:r w:rsidRPr="00514CBD">
        <w:rPr>
          <w:b/>
        </w:rPr>
        <w:t xml:space="preserve"> ЗАЛЕСОВСКИЙ СЕЛЬСОВЕТ</w:t>
      </w:r>
    </w:p>
    <w:p w:rsidR="00675489" w:rsidRPr="00514CBD" w:rsidRDefault="005660D7" w:rsidP="00514CBD">
      <w:pPr>
        <w:tabs>
          <w:tab w:val="right" w:pos="900"/>
        </w:tabs>
        <w:jc w:val="center"/>
        <w:rPr>
          <w:b/>
        </w:rPr>
      </w:pPr>
      <w:r w:rsidRPr="00514CBD">
        <w:rPr>
          <w:b/>
          <w:caps/>
        </w:rPr>
        <w:t>КрасногвардейскОГО районА оренбургской</w:t>
      </w:r>
      <w:r w:rsidRPr="00514CBD">
        <w:rPr>
          <w:b/>
        </w:rPr>
        <w:t xml:space="preserve"> ОБЛАСТИ</w:t>
      </w:r>
    </w:p>
    <w:p w:rsidR="00675489" w:rsidRDefault="00675489" w:rsidP="00514CBD">
      <w:pPr>
        <w:tabs>
          <w:tab w:val="right" w:pos="900"/>
        </w:tabs>
        <w:jc w:val="center"/>
        <w:rPr>
          <w:b/>
          <w:sz w:val="28"/>
          <w:szCs w:val="28"/>
        </w:rPr>
      </w:pPr>
    </w:p>
    <w:p w:rsidR="00675489" w:rsidRDefault="005660D7" w:rsidP="00514CBD">
      <w:pPr>
        <w:pStyle w:val="1"/>
        <w:tabs>
          <w:tab w:val="right" w:pos="0"/>
        </w:tabs>
        <w:jc w:val="center"/>
        <w:rPr>
          <w:b/>
          <w:szCs w:val="28"/>
        </w:rPr>
      </w:pPr>
      <w:r>
        <w:rPr>
          <w:b/>
          <w:szCs w:val="28"/>
        </w:rPr>
        <w:t>П О С Т А Н О В Л Е Н И Е</w:t>
      </w:r>
    </w:p>
    <w:p w:rsidR="00675489" w:rsidRDefault="00675489" w:rsidP="00514CBD">
      <w:pPr>
        <w:jc w:val="center"/>
      </w:pPr>
    </w:p>
    <w:p w:rsidR="00675489" w:rsidRDefault="00DE2113" w:rsidP="00514CBD">
      <w:pPr>
        <w:jc w:val="center"/>
      </w:pPr>
      <w:r>
        <w:rPr>
          <w:sz w:val="28"/>
          <w:szCs w:val="28"/>
        </w:rPr>
        <w:t>17</w:t>
      </w:r>
      <w:r w:rsidR="00FF03A4">
        <w:rPr>
          <w:sz w:val="28"/>
          <w:szCs w:val="28"/>
        </w:rPr>
        <w:t>.02.2026</w:t>
      </w:r>
      <w:r w:rsidR="005660D7">
        <w:rPr>
          <w:sz w:val="28"/>
          <w:szCs w:val="28"/>
        </w:rPr>
        <w:t xml:space="preserve">                                                        </w:t>
      </w:r>
      <w:r w:rsidR="00934510">
        <w:rPr>
          <w:sz w:val="28"/>
          <w:szCs w:val="28"/>
        </w:rPr>
        <w:t xml:space="preserve">                </w:t>
      </w:r>
      <w:r w:rsidR="00514CBD">
        <w:rPr>
          <w:sz w:val="28"/>
          <w:szCs w:val="28"/>
        </w:rPr>
        <w:t xml:space="preserve">  </w:t>
      </w:r>
      <w:r w:rsidR="00934510">
        <w:rPr>
          <w:sz w:val="28"/>
          <w:szCs w:val="28"/>
        </w:rPr>
        <w:t xml:space="preserve">            </w:t>
      </w:r>
      <w:r w:rsidR="00532AF7">
        <w:rPr>
          <w:sz w:val="28"/>
          <w:szCs w:val="28"/>
        </w:rPr>
        <w:t xml:space="preserve">         № </w:t>
      </w:r>
      <w:r w:rsidR="00532AF7" w:rsidRPr="00367692">
        <w:rPr>
          <w:sz w:val="28"/>
          <w:szCs w:val="28"/>
        </w:rPr>
        <w:t>12</w:t>
      </w:r>
      <w:r w:rsidR="00532AF7">
        <w:rPr>
          <w:sz w:val="28"/>
          <w:szCs w:val="28"/>
        </w:rPr>
        <w:t xml:space="preserve"> </w:t>
      </w:r>
      <w:r w:rsidR="005660D7">
        <w:rPr>
          <w:sz w:val="28"/>
          <w:szCs w:val="28"/>
        </w:rPr>
        <w:t>-п</w:t>
      </w:r>
    </w:p>
    <w:p w:rsidR="00675489" w:rsidRDefault="00675489">
      <w:pPr>
        <w:tabs>
          <w:tab w:val="right" w:pos="900"/>
        </w:tabs>
        <w:jc w:val="center"/>
        <w:rPr>
          <w:b/>
        </w:rPr>
      </w:pPr>
    </w:p>
    <w:p w:rsidR="00675489" w:rsidRDefault="00367692">
      <w:pPr>
        <w:tabs>
          <w:tab w:val="right" w:pos="900"/>
          <w:tab w:val="right" w:pos="102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r w:rsidR="005660D7">
        <w:rPr>
          <w:sz w:val="28"/>
          <w:szCs w:val="28"/>
        </w:rPr>
        <w:t>Залесово</w:t>
      </w:r>
    </w:p>
    <w:p w:rsidR="00675489" w:rsidRDefault="00675489">
      <w:pPr>
        <w:rPr>
          <w:sz w:val="28"/>
          <w:szCs w:val="28"/>
        </w:rPr>
      </w:pPr>
    </w:p>
    <w:p w:rsidR="00675489" w:rsidRDefault="005660D7">
      <w:pPr>
        <w:jc w:val="center"/>
      </w:pPr>
      <w:r>
        <w:rPr>
          <w:sz w:val="28"/>
          <w:szCs w:val="28"/>
        </w:rPr>
        <w:t>О результатах оценки</w:t>
      </w:r>
      <w:r w:rsidR="00FF03A4">
        <w:rPr>
          <w:sz w:val="28"/>
          <w:szCs w:val="28"/>
        </w:rPr>
        <w:t xml:space="preserve"> эффективности реализации в 2025</w:t>
      </w:r>
      <w:r>
        <w:rPr>
          <w:sz w:val="28"/>
          <w:szCs w:val="28"/>
        </w:rPr>
        <w:t xml:space="preserve"> году муниципальных программ в администрации муниципального </w:t>
      </w:r>
      <w:r w:rsidR="00DE2113">
        <w:rPr>
          <w:sz w:val="28"/>
          <w:szCs w:val="28"/>
        </w:rPr>
        <w:t xml:space="preserve">образования </w:t>
      </w:r>
      <w:proofErr w:type="spellStart"/>
      <w:r w:rsidR="00DE2113"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675489" w:rsidRDefault="00675489">
      <w:pPr>
        <w:jc w:val="center"/>
        <w:rPr>
          <w:sz w:val="28"/>
          <w:szCs w:val="28"/>
        </w:rPr>
      </w:pP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В соответствии с ч.3 статьи 179 Бюджетн</w:t>
      </w:r>
      <w:r w:rsidR="00367692">
        <w:rPr>
          <w:sz w:val="28"/>
          <w:szCs w:val="28"/>
        </w:rPr>
        <w:t xml:space="preserve">ого кодекса Российской </w:t>
      </w:r>
      <w:r>
        <w:rPr>
          <w:sz w:val="28"/>
          <w:szCs w:val="28"/>
        </w:rPr>
        <w:t>Федерации, на основании Устава муниципа</w:t>
      </w:r>
      <w:r w:rsidR="00367692">
        <w:rPr>
          <w:sz w:val="28"/>
          <w:szCs w:val="28"/>
        </w:rPr>
        <w:t xml:space="preserve">льного образования </w:t>
      </w:r>
      <w:proofErr w:type="spellStart"/>
      <w:r w:rsidR="00367692">
        <w:rPr>
          <w:sz w:val="28"/>
          <w:szCs w:val="28"/>
        </w:rPr>
        <w:t>Залесовский</w:t>
      </w:r>
      <w:proofErr w:type="spellEnd"/>
      <w:r w:rsidR="003676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Красногвардейского района Оренбургской области, постановления администрации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</w:t>
      </w:r>
      <w:r w:rsidR="00367692">
        <w:rPr>
          <w:sz w:val="28"/>
          <w:szCs w:val="28"/>
        </w:rPr>
        <w:t xml:space="preserve">бласти от 26.07 2019 № № 49 -п </w:t>
      </w:r>
      <w:r>
        <w:rPr>
          <w:sz w:val="28"/>
          <w:szCs w:val="28"/>
        </w:rPr>
        <w:t xml:space="preserve">«Об утверждении Порядка разработки, утверждения и реализации муниципальных программ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 Красногвардейского района Оренбургской области»: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1. Утвердить оценку целевых индикаторов, предусмотренных му</w:t>
      </w:r>
      <w:r w:rsidR="00FF03A4">
        <w:rPr>
          <w:sz w:val="28"/>
          <w:szCs w:val="28"/>
        </w:rPr>
        <w:t>ниципальными программами за 2025</w:t>
      </w:r>
      <w:r>
        <w:rPr>
          <w:sz w:val="28"/>
          <w:szCs w:val="28"/>
        </w:rPr>
        <w:t xml:space="preserve"> год согласно приложению 1.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 xml:space="preserve">2. Утвердить оценку эффективности реализации муниципальных программ согласно приложению 2. 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3. Установить, что настоящее постановление вступает в силу со дня его подписания и подлежит размещению в сети Интернет на официальном сайт</w:t>
      </w:r>
      <w:r w:rsidR="00367692">
        <w:rPr>
          <w:sz w:val="28"/>
          <w:szCs w:val="28"/>
        </w:rPr>
        <w:t xml:space="preserve">е муниципального образования </w:t>
      </w:r>
      <w:proofErr w:type="spellStart"/>
      <w:r>
        <w:rPr>
          <w:sz w:val="28"/>
          <w:szCs w:val="28"/>
        </w:rPr>
        <w:t>Залесовский</w:t>
      </w:r>
      <w:proofErr w:type="spellEnd"/>
      <w:r>
        <w:rPr>
          <w:sz w:val="28"/>
          <w:szCs w:val="28"/>
        </w:rPr>
        <w:t xml:space="preserve"> сельсовет.</w:t>
      </w:r>
    </w:p>
    <w:p w:rsidR="00675489" w:rsidRDefault="005660D7">
      <w:pPr>
        <w:ind w:firstLine="709"/>
        <w:jc w:val="both"/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675489" w:rsidRDefault="00675489">
      <w:pPr>
        <w:ind w:firstLine="709"/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  <w:bookmarkStart w:id="0" w:name="sub_4"/>
      <w:bookmarkEnd w:id="0"/>
    </w:p>
    <w:p w:rsidR="00367692" w:rsidRDefault="00367692">
      <w:pPr>
        <w:jc w:val="both"/>
        <w:rPr>
          <w:sz w:val="28"/>
          <w:szCs w:val="28"/>
        </w:rPr>
      </w:pPr>
    </w:p>
    <w:p w:rsidR="00675489" w:rsidRDefault="005660D7">
      <w:pPr>
        <w:jc w:val="both"/>
      </w:pPr>
      <w:r>
        <w:rPr>
          <w:sz w:val="28"/>
          <w:szCs w:val="28"/>
        </w:rPr>
        <w:t xml:space="preserve">Глава сельсовета                                                                        </w:t>
      </w:r>
      <w:r w:rsidR="00FF03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Н.Ф.</w:t>
      </w:r>
      <w:r w:rsidR="00FF03A4">
        <w:rPr>
          <w:sz w:val="28"/>
          <w:szCs w:val="28"/>
        </w:rPr>
        <w:t xml:space="preserve"> </w:t>
      </w:r>
      <w:r>
        <w:rPr>
          <w:sz w:val="28"/>
          <w:szCs w:val="28"/>
        </w:rPr>
        <w:t>Пастухова</w:t>
      </w:r>
    </w:p>
    <w:p w:rsidR="00675489" w:rsidRDefault="00675489">
      <w:pPr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</w:p>
    <w:p w:rsidR="00675489" w:rsidRDefault="00675489">
      <w:pPr>
        <w:jc w:val="both"/>
        <w:rPr>
          <w:sz w:val="28"/>
          <w:szCs w:val="28"/>
        </w:rPr>
      </w:pPr>
    </w:p>
    <w:p w:rsidR="00675489" w:rsidRDefault="00FF03A4">
      <w:pPr>
        <w:jc w:val="both"/>
        <w:sectPr w:rsidR="0067548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6145"/>
        </w:sectPr>
      </w:pPr>
      <w:r>
        <w:t>Разослано: в дело, администрации района, бухгалтеру</w:t>
      </w:r>
      <w:r w:rsidR="005660D7">
        <w:t xml:space="preserve">, прокурору района. </w:t>
      </w:r>
    </w:p>
    <w:p w:rsidR="00675489" w:rsidRDefault="00675489">
      <w:pPr>
        <w:jc w:val="right"/>
        <w:rPr>
          <w:sz w:val="28"/>
          <w:szCs w:val="28"/>
        </w:rPr>
      </w:pPr>
    </w:p>
    <w:p w:rsidR="00675489" w:rsidRDefault="005660D7">
      <w:pPr>
        <w:jc w:val="right"/>
        <w:rPr>
          <w:sz w:val="28"/>
          <w:szCs w:val="28"/>
        </w:rPr>
      </w:pPr>
      <w:r>
        <w:t>Приложение № 1</w:t>
      </w:r>
    </w:p>
    <w:p w:rsidR="00675489" w:rsidRDefault="005660D7">
      <w:pPr>
        <w:jc w:val="right"/>
      </w:pPr>
      <w:r>
        <w:t>к порядку эффективности муниципальных программ</w:t>
      </w:r>
    </w:p>
    <w:p w:rsidR="00675489" w:rsidRDefault="005660D7">
      <w:pPr>
        <w:jc w:val="right"/>
      </w:pPr>
      <w:r>
        <w:t xml:space="preserve">муниципального образования </w:t>
      </w:r>
      <w:proofErr w:type="spellStart"/>
      <w:r>
        <w:t>Залесовский</w:t>
      </w:r>
      <w:proofErr w:type="spellEnd"/>
      <w:r>
        <w:t xml:space="preserve"> сельсовет </w:t>
      </w:r>
    </w:p>
    <w:p w:rsidR="00675489" w:rsidRDefault="005660D7">
      <w:pPr>
        <w:jc w:val="right"/>
        <w:rPr>
          <w:sz w:val="28"/>
          <w:szCs w:val="28"/>
        </w:rPr>
      </w:pPr>
      <w:r>
        <w:t>Красногвардейского района Оренбургской области</w:t>
      </w:r>
    </w:p>
    <w:p w:rsidR="00675489" w:rsidRDefault="00675489">
      <w:pPr>
        <w:jc w:val="right"/>
      </w:pPr>
    </w:p>
    <w:p w:rsidR="00675489" w:rsidRDefault="005660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bCs/>
          <w:sz w:val="28"/>
          <w:szCs w:val="28"/>
        </w:rPr>
        <w:t xml:space="preserve"> Оценка целевых индикаторов муниципальных программ</w:t>
      </w:r>
    </w:p>
    <w:p w:rsidR="00675489" w:rsidRDefault="00675489">
      <w:pPr>
        <w:jc w:val="center"/>
        <w:rPr>
          <w:sz w:val="28"/>
          <w:szCs w:val="28"/>
        </w:rPr>
      </w:pPr>
    </w:p>
    <w:tbl>
      <w:tblPr>
        <w:tblW w:w="1468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5034"/>
        <w:gridCol w:w="1307"/>
        <w:gridCol w:w="1592"/>
        <w:gridCol w:w="1703"/>
        <w:gridCol w:w="2436"/>
        <w:gridCol w:w="2616"/>
      </w:tblGrid>
      <w:tr w:rsidR="00675489" w:rsidRPr="00367692">
        <w:trPr>
          <w:trHeight w:val="260"/>
        </w:trPr>
        <w:tc>
          <w:tcPr>
            <w:tcW w:w="503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675489">
            <w:pPr>
              <w:jc w:val="center"/>
              <w:rPr>
                <w:sz w:val="22"/>
                <w:szCs w:val="22"/>
              </w:rPr>
            </w:pPr>
          </w:p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Наименование целевого индикатора</w:t>
            </w:r>
          </w:p>
        </w:tc>
        <w:tc>
          <w:tcPr>
            <w:tcW w:w="13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675489">
            <w:pPr>
              <w:jc w:val="center"/>
              <w:rPr>
                <w:sz w:val="22"/>
                <w:szCs w:val="22"/>
              </w:rPr>
            </w:pPr>
          </w:p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34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Значение целевого индикатора</w:t>
            </w:r>
          </w:p>
        </w:tc>
      </w:tr>
      <w:tr w:rsidR="00675489" w:rsidRPr="00367692">
        <w:trPr>
          <w:trHeight w:val="360"/>
        </w:trPr>
        <w:tc>
          <w:tcPr>
            <w:tcW w:w="503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675489">
            <w:pPr>
              <w:rPr>
                <w:sz w:val="22"/>
                <w:szCs w:val="22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675489">
            <w:pPr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Плановый, утвержденный программой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Фактический, достигнутый в ходе реализации программы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Эффективность целевого индикатора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pPr>
              <w:jc w:val="center"/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Обоснование причин отрицательной динамики (менее 100%)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Содержание органов местного самоуправления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Тыс.</w:t>
            </w:r>
            <w:r w:rsidR="00514CB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руб</w:t>
            </w:r>
            <w:r w:rsidR="00514CBD">
              <w:rPr>
                <w:sz w:val="21"/>
                <w:szCs w:val="21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1900,7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1671,2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эффективности </w:t>
            </w:r>
            <w:r w:rsidR="00514CBD">
              <w:rPr>
                <w:sz w:val="21"/>
                <w:szCs w:val="21"/>
              </w:rPr>
              <w:t>выполнены не в</w:t>
            </w:r>
            <w:r>
              <w:rPr>
                <w:sz w:val="21"/>
                <w:szCs w:val="21"/>
              </w:rPr>
              <w:t xml:space="preserve">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532AF7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32A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ТРАНСФЕРТЫ 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Тыс. руб.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577,6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575,6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4CBD" w:rsidRDefault="00514CBD" w:rsidP="00514CBD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532AF7" w:rsidRDefault="00514CBD" w:rsidP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эффективности выполнены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532AF7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32A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Субвенция на воинский учет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Тыс. руб.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184,10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184,10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4CBD" w:rsidRDefault="00514CBD" w:rsidP="00514CBD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532AF7" w:rsidRDefault="00514CBD" w:rsidP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эффективности выполнены 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32AF7" w:rsidRDefault="00514CB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территорий, земельных участков, недвижимого имущества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Тыс.</w:t>
            </w:r>
            <w:r w:rsidR="00514CB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руб</w:t>
            </w:r>
            <w:r w:rsidR="00514CBD">
              <w:rPr>
                <w:sz w:val="21"/>
                <w:szCs w:val="21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 w:rsidP="00BB5E1B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10,0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8,0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эффективности </w:t>
            </w:r>
            <w:r w:rsidR="00367692">
              <w:rPr>
                <w:sz w:val="21"/>
                <w:szCs w:val="21"/>
              </w:rPr>
              <w:t xml:space="preserve">выполнены </w:t>
            </w:r>
            <w:bookmarkStart w:id="1" w:name="_GoBack"/>
            <w:bookmarkEnd w:id="1"/>
            <w:r>
              <w:rPr>
                <w:sz w:val="21"/>
                <w:szCs w:val="21"/>
              </w:rPr>
              <w:t>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lang w:eastAsia="ar-SA"/>
              </w:rPr>
            </w:pPr>
            <w:r>
              <w:rPr>
                <w:sz w:val="21"/>
                <w:szCs w:val="21"/>
                <w:lang w:eastAsia="ar-SA"/>
              </w:rPr>
              <w:t xml:space="preserve">Разработка и утверждение комплекса мер по обеспечению пожарной безопасности </w:t>
            </w:r>
            <w:r w:rsidR="00934510">
              <w:rPr>
                <w:sz w:val="21"/>
                <w:szCs w:val="21"/>
                <w:lang w:eastAsia="ar-SA"/>
              </w:rPr>
              <w:t>муниципального и</w:t>
            </w:r>
            <w:r>
              <w:rPr>
                <w:sz w:val="21"/>
                <w:szCs w:val="21"/>
                <w:lang w:eastAsia="ar-SA"/>
              </w:rPr>
              <w:t xml:space="preserve"> частного жилищного фонда</w:t>
            </w:r>
          </w:p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4CBD" w:rsidRDefault="00514CBD">
            <w:pPr>
              <w:rPr>
                <w:sz w:val="21"/>
                <w:szCs w:val="21"/>
              </w:rPr>
            </w:pPr>
          </w:p>
          <w:p w:rsidR="00675489" w:rsidRDefault="005660D7">
            <w:pPr>
              <w:rPr>
                <w:sz w:val="28"/>
                <w:szCs w:val="28"/>
              </w:rPr>
            </w:pPr>
            <w:proofErr w:type="spellStart"/>
            <w:r>
              <w:rPr>
                <w:sz w:val="21"/>
                <w:szCs w:val="21"/>
              </w:rPr>
              <w:t>Тыс</w:t>
            </w:r>
            <w:proofErr w:type="spellEnd"/>
            <w:r w:rsidR="00514CB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.руб</w:t>
            </w:r>
            <w:r w:rsidR="00514CBD">
              <w:rPr>
                <w:sz w:val="21"/>
                <w:szCs w:val="21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260,2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 w:rsidP="00BB5E1B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206,5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367692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эффективности выполнены </w:t>
            </w:r>
            <w:r w:rsidR="005660D7">
              <w:rPr>
                <w:sz w:val="21"/>
                <w:szCs w:val="21"/>
              </w:rPr>
              <w:t>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ar-SA"/>
              </w:rPr>
              <w:t>Организация и обеспечение досуга жителей поселения услугами организаций культуры</w:t>
            </w:r>
          </w:p>
          <w:p w:rsidR="00675489" w:rsidRDefault="00675489">
            <w:pPr>
              <w:widowControl w:val="0"/>
              <w:suppressAutoHyphens/>
              <w:snapToGrid w:val="0"/>
              <w:spacing w:line="240" w:lineRule="exact"/>
              <w:ind w:left="132"/>
              <w:rPr>
                <w:sz w:val="21"/>
                <w:szCs w:val="21"/>
                <w:lang w:eastAsia="ar-SA"/>
              </w:rPr>
            </w:pPr>
          </w:p>
          <w:p w:rsidR="00675489" w:rsidRDefault="00675489">
            <w:pPr>
              <w:rPr>
                <w:sz w:val="21"/>
                <w:szCs w:val="21"/>
              </w:rPr>
            </w:pP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Тыс.</w:t>
            </w:r>
            <w:r w:rsidR="00514CB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руб</w:t>
            </w:r>
            <w:r w:rsidR="00514CBD">
              <w:rPr>
                <w:sz w:val="21"/>
                <w:szCs w:val="21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 w:rsidP="00BB5E1B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1169,0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14CBD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1005,2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367692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эффективности выполнены </w:t>
            </w:r>
            <w:r w:rsidR="00514CBD">
              <w:rPr>
                <w:sz w:val="21"/>
                <w:szCs w:val="21"/>
              </w:rPr>
              <w:t xml:space="preserve">не </w:t>
            </w:r>
            <w:r w:rsidR="005660D7">
              <w:rPr>
                <w:sz w:val="21"/>
                <w:szCs w:val="21"/>
              </w:rPr>
              <w:t>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 w:rsidTr="00367692">
        <w:trPr>
          <w:trHeight w:val="983"/>
        </w:trPr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widowControl w:val="0"/>
              <w:suppressAutoHyphens/>
              <w:snapToGrid w:val="0"/>
              <w:spacing w:line="24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eastAsia="ar-SA"/>
              </w:rPr>
              <w:lastRenderedPageBreak/>
              <w:t>Мероприятия в области коммунального хозяйства, коммунальной инфраструктуры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Тыс.</w:t>
            </w:r>
            <w:r w:rsidR="00514CBD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руб</w:t>
            </w:r>
            <w:r w:rsidR="00514CBD">
              <w:rPr>
                <w:sz w:val="21"/>
                <w:szCs w:val="21"/>
              </w:rPr>
              <w:t>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845,0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844,9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показатели</w:t>
            </w:r>
          </w:p>
          <w:p w:rsidR="00675489" w:rsidRDefault="00367692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эффективности выполнены </w:t>
            </w:r>
            <w:r w:rsidR="005660D7">
              <w:rPr>
                <w:sz w:val="21"/>
                <w:szCs w:val="21"/>
              </w:rPr>
              <w:t>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Оплата производилась исходя из фактически произведенных расходов</w:t>
            </w:r>
          </w:p>
        </w:tc>
      </w:tr>
      <w:tr w:rsidR="00675489">
        <w:trPr>
          <w:trHeight w:val="1160"/>
        </w:trPr>
        <w:tc>
          <w:tcPr>
            <w:tcW w:w="50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85A16" w:rsidP="00585A16">
            <w:pPr>
              <w:widowControl w:val="0"/>
              <w:suppressAutoHyphens/>
              <w:snapToGrid w:val="0"/>
              <w:spacing w:line="240" w:lineRule="exact"/>
              <w:ind w:left="132"/>
              <w:rPr>
                <w:lang w:eastAsia="ar-SA"/>
              </w:rPr>
            </w:pPr>
            <w:r w:rsidRPr="00585A16">
              <w:rPr>
                <w:sz w:val="22"/>
                <w:szCs w:val="22"/>
                <w:lang w:eastAsia="ar-SA"/>
              </w:rPr>
              <w:t>Мер</w:t>
            </w:r>
            <w:r>
              <w:rPr>
                <w:sz w:val="22"/>
                <w:szCs w:val="22"/>
                <w:lang w:eastAsia="ar-SA"/>
              </w:rPr>
              <w:t xml:space="preserve">оприятия в области  транспортной инфраструктуры </w:t>
            </w:r>
            <w:r w:rsidRPr="00585A16">
              <w:rPr>
                <w:sz w:val="22"/>
                <w:szCs w:val="22"/>
                <w:lang w:eastAsia="ar-SA"/>
              </w:rPr>
              <w:t xml:space="preserve"> </w:t>
            </w:r>
            <w:r w:rsidR="005660D7">
              <w:rPr>
                <w:sz w:val="22"/>
                <w:szCs w:val="22"/>
                <w:lang w:eastAsia="ar-SA"/>
              </w:rPr>
              <w:t xml:space="preserve">муниципальном образовании </w:t>
            </w:r>
            <w:proofErr w:type="spellStart"/>
            <w:r w:rsidR="005660D7">
              <w:rPr>
                <w:sz w:val="22"/>
                <w:szCs w:val="22"/>
                <w:lang w:eastAsia="ar-SA"/>
              </w:rPr>
              <w:t>Залесовский</w:t>
            </w:r>
            <w:proofErr w:type="spellEnd"/>
            <w:r w:rsidR="005660D7">
              <w:rPr>
                <w:sz w:val="22"/>
                <w:szCs w:val="22"/>
                <w:lang w:eastAsia="ar-SA"/>
              </w:rPr>
              <w:t xml:space="preserve"> сельсовет</w:t>
            </w:r>
          </w:p>
        </w:tc>
        <w:tc>
          <w:tcPr>
            <w:tcW w:w="13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 w:rsidP="00585A16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1387,9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32AF7">
            <w:pPr>
              <w:rPr>
                <w:sz w:val="22"/>
                <w:szCs w:val="22"/>
              </w:rPr>
            </w:pPr>
            <w:r w:rsidRPr="00367692">
              <w:rPr>
                <w:sz w:val="22"/>
                <w:szCs w:val="22"/>
              </w:rPr>
              <w:t>1365,6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показатели</w:t>
            </w:r>
          </w:p>
          <w:p w:rsidR="00675489" w:rsidRDefault="00367692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эффективности выполнены </w:t>
            </w:r>
            <w:r w:rsidR="005660D7">
              <w:rPr>
                <w:sz w:val="22"/>
                <w:szCs w:val="22"/>
              </w:rPr>
              <w:t>в полном объеме</w:t>
            </w:r>
          </w:p>
        </w:tc>
        <w:tc>
          <w:tcPr>
            <w:tcW w:w="2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>Оплата производилась исходя из фактически произведенных расходов</w:t>
            </w:r>
          </w:p>
        </w:tc>
      </w:tr>
    </w:tbl>
    <w:p w:rsidR="00675489" w:rsidRDefault="00675489">
      <w:pPr>
        <w:sectPr w:rsidR="00675489">
          <w:pgSz w:w="16838" w:h="11906" w:orient="landscape"/>
          <w:pgMar w:top="719" w:right="1134" w:bottom="851" w:left="1134" w:header="0" w:footer="0" w:gutter="0"/>
          <w:cols w:space="720"/>
          <w:formProt w:val="0"/>
          <w:docGrid w:linePitch="360" w:charSpace="-6145"/>
        </w:sectPr>
      </w:pPr>
    </w:p>
    <w:p w:rsidR="00675489" w:rsidRDefault="005660D7">
      <w:pPr>
        <w:jc w:val="right"/>
        <w:rPr>
          <w:sz w:val="28"/>
          <w:szCs w:val="28"/>
        </w:rPr>
      </w:pPr>
      <w:r>
        <w:lastRenderedPageBreak/>
        <w:t>Приложение № 2</w:t>
      </w:r>
    </w:p>
    <w:p w:rsidR="00675489" w:rsidRDefault="005660D7">
      <w:pPr>
        <w:jc w:val="right"/>
      </w:pPr>
      <w:r>
        <w:t>к порядку эффективности муниципальных программ</w:t>
      </w:r>
    </w:p>
    <w:p w:rsidR="00675489" w:rsidRDefault="005660D7">
      <w:pPr>
        <w:jc w:val="right"/>
      </w:pPr>
      <w:r>
        <w:t xml:space="preserve">муниципального образования </w:t>
      </w:r>
      <w:proofErr w:type="spellStart"/>
      <w:r>
        <w:t>Залесовский</w:t>
      </w:r>
      <w:proofErr w:type="spellEnd"/>
      <w:r>
        <w:t xml:space="preserve"> сельсовет </w:t>
      </w:r>
    </w:p>
    <w:p w:rsidR="00675489" w:rsidRDefault="005660D7">
      <w:pPr>
        <w:jc w:val="right"/>
        <w:rPr>
          <w:sz w:val="28"/>
          <w:szCs w:val="28"/>
        </w:rPr>
      </w:pPr>
      <w:r>
        <w:t>Красногвардейского района Оренбургской области</w:t>
      </w:r>
    </w:p>
    <w:p w:rsidR="00675489" w:rsidRDefault="005660D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675489" w:rsidRDefault="005660D7">
      <w:pPr>
        <w:jc w:val="center"/>
      </w:pPr>
      <w:r>
        <w:rPr>
          <w:b/>
          <w:bCs/>
          <w:sz w:val="28"/>
          <w:szCs w:val="28"/>
        </w:rPr>
        <w:t>Оценка эффективности муниципальных программ</w:t>
      </w:r>
    </w:p>
    <w:p w:rsidR="00675489" w:rsidRDefault="00675489">
      <w:pPr>
        <w:jc w:val="center"/>
        <w:rPr>
          <w:sz w:val="28"/>
          <w:szCs w:val="28"/>
        </w:rPr>
      </w:pPr>
    </w:p>
    <w:tbl>
      <w:tblPr>
        <w:tblW w:w="14885" w:type="dxa"/>
        <w:tblInd w:w="-18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7368"/>
        <w:gridCol w:w="2838"/>
        <w:gridCol w:w="4679"/>
      </w:tblGrid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Наименование программы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Эффективность реализации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Вывод об эффективности</w:t>
            </w:r>
          </w:p>
        </w:tc>
      </w:tr>
      <w:tr w:rsidR="00675489">
        <w:trPr>
          <w:trHeight w:val="709"/>
        </w:trPr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 w:rsidP="00367692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Программа «Устойчивое развитие территории муниципального образования    </w:t>
            </w:r>
            <w:proofErr w:type="spell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сельсовет Красногвардейского района Оренбургской области» 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14CBD" w:rsidP="00BB5E1B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1,135</w:t>
            </w:r>
            <w:r w:rsidR="005660D7">
              <w:rPr>
                <w:sz w:val="21"/>
                <w:szCs w:val="21"/>
              </w:rPr>
              <w:t xml:space="preserve"> 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B006B4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Программа имеет </w:t>
            </w:r>
            <w:r w:rsidR="00FF03A4">
              <w:rPr>
                <w:sz w:val="21"/>
                <w:szCs w:val="21"/>
              </w:rPr>
              <w:t>запланированный уровень</w:t>
            </w:r>
            <w:r>
              <w:rPr>
                <w:sz w:val="21"/>
                <w:szCs w:val="21"/>
              </w:rPr>
              <w:t xml:space="preserve"> эффективности</w:t>
            </w:r>
          </w:p>
        </w:tc>
      </w:tr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>
            <w:r>
              <w:rPr>
                <w:sz w:val="21"/>
                <w:szCs w:val="21"/>
              </w:rPr>
              <w:t xml:space="preserve">Программа «Комплексное развитие транспортной инфраструктуры муниципального образования </w:t>
            </w:r>
            <w:proofErr w:type="spell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сельсовет Красногвардейского рай</w:t>
            </w:r>
            <w:r w:rsidR="008A6857">
              <w:rPr>
                <w:sz w:val="21"/>
                <w:szCs w:val="21"/>
              </w:rPr>
              <w:t>она Оренбургской области на 2014-2030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14CBD">
            <w:pPr>
              <w:jc w:val="center"/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1,016</w:t>
            </w:r>
            <w:r w:rsidR="005660D7">
              <w:rPr>
                <w:sz w:val="21"/>
                <w:szCs w:val="21"/>
              </w:rPr>
              <w:t>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5660D7">
            <w:r>
              <w:rPr>
                <w:sz w:val="21"/>
                <w:szCs w:val="21"/>
              </w:rPr>
              <w:t>Программа имеет запланированный  уровень эффективности</w:t>
            </w:r>
          </w:p>
        </w:tc>
      </w:tr>
      <w:tr w:rsidR="00675489">
        <w:tc>
          <w:tcPr>
            <w:tcW w:w="7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Pr="00367692" w:rsidRDefault="005660D7" w:rsidP="00367692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>Программа «Комплексное развитие системы коммунальной инфраструктур</w:t>
            </w:r>
            <w:r w:rsidR="00367692">
              <w:rPr>
                <w:sz w:val="21"/>
                <w:szCs w:val="21"/>
              </w:rPr>
              <w:t xml:space="preserve">ы муниципального образования </w:t>
            </w:r>
            <w:proofErr w:type="spellStart"/>
            <w:r>
              <w:rPr>
                <w:sz w:val="21"/>
                <w:szCs w:val="21"/>
              </w:rPr>
              <w:t>Залесовский</w:t>
            </w:r>
            <w:proofErr w:type="spellEnd"/>
            <w:r>
              <w:rPr>
                <w:sz w:val="21"/>
                <w:szCs w:val="21"/>
              </w:rPr>
              <w:t xml:space="preserve"> сельсовет Красногвардейского рай</w:t>
            </w:r>
            <w:r w:rsidR="008A6857">
              <w:rPr>
                <w:sz w:val="21"/>
                <w:szCs w:val="21"/>
              </w:rPr>
              <w:t>она Оренбургской области на 2024-2030</w:t>
            </w:r>
            <w:r>
              <w:rPr>
                <w:sz w:val="21"/>
                <w:szCs w:val="21"/>
              </w:rPr>
              <w:t>год»</w:t>
            </w:r>
          </w:p>
        </w:tc>
        <w:tc>
          <w:tcPr>
            <w:tcW w:w="2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934510">
            <w:pPr>
              <w:rPr>
                <w:sz w:val="28"/>
                <w:szCs w:val="28"/>
              </w:rPr>
            </w:pPr>
            <w:r>
              <w:rPr>
                <w:sz w:val="21"/>
                <w:szCs w:val="21"/>
              </w:rPr>
              <w:t xml:space="preserve">                 </w:t>
            </w:r>
            <w:r w:rsidR="00B006B4">
              <w:rPr>
                <w:sz w:val="21"/>
                <w:szCs w:val="21"/>
              </w:rPr>
              <w:t>1,0</w:t>
            </w:r>
            <w:r w:rsidR="005660D7">
              <w:rPr>
                <w:sz w:val="21"/>
                <w:szCs w:val="21"/>
              </w:rPr>
              <w:t>%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75489" w:rsidRDefault="00B006B4">
            <w:r>
              <w:rPr>
                <w:sz w:val="21"/>
                <w:szCs w:val="21"/>
              </w:rPr>
              <w:t xml:space="preserve">Программа имеет </w:t>
            </w:r>
            <w:r w:rsidR="00FF03A4">
              <w:rPr>
                <w:sz w:val="21"/>
                <w:szCs w:val="21"/>
              </w:rPr>
              <w:t>запланированный уровень</w:t>
            </w:r>
            <w:r>
              <w:rPr>
                <w:sz w:val="21"/>
                <w:szCs w:val="21"/>
              </w:rPr>
              <w:t xml:space="preserve"> эффективности</w:t>
            </w:r>
          </w:p>
        </w:tc>
      </w:tr>
    </w:tbl>
    <w:p w:rsidR="00675489" w:rsidRDefault="00675489"/>
    <w:sectPr w:rsidR="00675489">
      <w:pgSz w:w="16838" w:h="11906" w:orient="landscape"/>
      <w:pgMar w:top="1134" w:right="851" w:bottom="1134" w:left="1418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489"/>
    <w:rsid w:val="00367692"/>
    <w:rsid w:val="00514CBD"/>
    <w:rsid w:val="00532AF7"/>
    <w:rsid w:val="005660D7"/>
    <w:rsid w:val="00585A16"/>
    <w:rsid w:val="00675489"/>
    <w:rsid w:val="008A6857"/>
    <w:rsid w:val="00934510"/>
    <w:rsid w:val="009D285C"/>
    <w:rsid w:val="00B006B4"/>
    <w:rsid w:val="00BB5E1B"/>
    <w:rsid w:val="00D62BE4"/>
    <w:rsid w:val="00DE2113"/>
    <w:rsid w:val="00FF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F684"/>
  <w15:docId w15:val="{AB8BC8DC-F245-4B14-81B7-33CDB5DC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6BF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836B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836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Без интервала Знак"/>
    <w:qFormat/>
    <w:locked/>
    <w:rsid w:val="00CA50A7"/>
    <w:rPr>
      <w:rFonts w:ascii="Calibri" w:eastAsia="Calibri" w:hAnsi="Calibri" w:cs="Times New Roman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No Spacing"/>
    <w:qFormat/>
    <w:rsid w:val="00CA50A7"/>
    <w:rPr>
      <w:rFonts w:cs="Times New Roman"/>
      <w:color w:val="00000A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B006B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06B4"/>
    <w:rPr>
      <w:rFonts w:ascii="Segoe UI" w:eastAsia="Times New Roman" w:hAnsi="Segoe UI" w:cs="Segoe UI"/>
      <w:color w:val="00000A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Yser</dc:creator>
  <dc:description/>
  <cp:lastModifiedBy>zalesovo</cp:lastModifiedBy>
  <cp:revision>53</cp:revision>
  <cp:lastPrinted>2026-03-02T10:50:00Z</cp:lastPrinted>
  <dcterms:created xsi:type="dcterms:W3CDTF">2019-07-04T11:26:00Z</dcterms:created>
  <dcterms:modified xsi:type="dcterms:W3CDTF">2026-03-02T10:52:00Z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