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446" w:rsidRPr="004B2355" w:rsidRDefault="00674446" w:rsidP="00674446">
      <w:pPr>
        <w:pStyle w:val="a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B235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0" distR="0" wp14:anchorId="1A427E1B" wp14:editId="03EC9852">
            <wp:extent cx="658495" cy="848995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0" t="-172" r="-220" b="-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446" w:rsidRPr="004B2355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b/>
          <w:bCs/>
          <w:color w:val="auto"/>
          <w:sz w:val="26"/>
          <w:szCs w:val="26"/>
        </w:rPr>
        <w:t>СОВЕТ ДЕПУТАТОВ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b/>
          <w:bCs/>
          <w:color w:val="auto"/>
          <w:sz w:val="26"/>
          <w:szCs w:val="26"/>
        </w:rPr>
        <w:t>МУНИЦИПАЛЬНОГО ОБРАЗОВАНИЯ ЗАЛЕСОВСКИЙ СЕЛЬСОВЕТ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b/>
          <w:bCs/>
          <w:color w:val="auto"/>
          <w:sz w:val="26"/>
          <w:szCs w:val="26"/>
        </w:rPr>
        <w:t>КРАСНОГВАРДЕЙСКОГО РАЙОНА ОРЕНБУРГСКОЙ ОБЛАСТИ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пятого созыва</w:t>
      </w:r>
    </w:p>
    <w:p w:rsidR="00674446" w:rsidRPr="00501200" w:rsidRDefault="00674446" w:rsidP="00674446">
      <w:pPr>
        <w:pStyle w:val="a7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b/>
          <w:bCs/>
          <w:color w:val="auto"/>
          <w:sz w:val="26"/>
          <w:szCs w:val="26"/>
        </w:rPr>
        <w:t>РЕШЕНИЕ</w:t>
      </w:r>
    </w:p>
    <w:p w:rsidR="00674446" w:rsidRPr="00501200" w:rsidRDefault="00674446" w:rsidP="00674446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color w:val="auto"/>
          <w:sz w:val="26"/>
          <w:szCs w:val="26"/>
        </w:rPr>
        <w:t xml:space="preserve">29.12.2025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</w:t>
      </w:r>
      <w:r w:rsidRPr="00501200">
        <w:rPr>
          <w:rFonts w:ascii="Times New Roman" w:hAnsi="Times New Roman" w:cs="Times New Roman"/>
          <w:color w:val="auto"/>
          <w:sz w:val="26"/>
          <w:szCs w:val="26"/>
        </w:rPr>
        <w:t>№ 5/2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color w:val="auto"/>
          <w:sz w:val="26"/>
          <w:szCs w:val="26"/>
        </w:rPr>
        <w:t>с. Залесово</w:t>
      </w:r>
    </w:p>
    <w:p w:rsidR="00674446" w:rsidRPr="00501200" w:rsidRDefault="00674446" w:rsidP="00674446">
      <w:pPr>
        <w:pStyle w:val="a7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color w:val="auto"/>
          <w:sz w:val="26"/>
          <w:szCs w:val="26"/>
        </w:rPr>
        <w:t xml:space="preserve">О бюджете муниципального образования </w:t>
      </w:r>
      <w:proofErr w:type="spellStart"/>
      <w:r w:rsidRPr="00501200">
        <w:rPr>
          <w:rFonts w:ascii="Times New Roman" w:hAnsi="Times New Roman" w:cs="Times New Roman"/>
          <w:color w:val="auto"/>
          <w:sz w:val="26"/>
          <w:szCs w:val="26"/>
        </w:rPr>
        <w:t>Залесовский</w:t>
      </w:r>
      <w:proofErr w:type="spellEnd"/>
      <w:r w:rsidRPr="00501200">
        <w:rPr>
          <w:rFonts w:ascii="Times New Roman" w:hAnsi="Times New Roman" w:cs="Times New Roman"/>
          <w:color w:val="auto"/>
          <w:sz w:val="26"/>
          <w:szCs w:val="26"/>
        </w:rPr>
        <w:t xml:space="preserve"> сельсовет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color w:val="auto"/>
          <w:sz w:val="26"/>
          <w:szCs w:val="26"/>
        </w:rPr>
        <w:t>Красногвардейского района Оренбургской области на 2026 год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1200">
        <w:rPr>
          <w:rFonts w:ascii="Times New Roman" w:hAnsi="Times New Roman" w:cs="Times New Roman"/>
          <w:color w:val="auto"/>
          <w:sz w:val="26"/>
          <w:szCs w:val="26"/>
        </w:rPr>
        <w:t>и на плановый период 2027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и 202</w:t>
      </w:r>
      <w:r w:rsidRPr="00501200">
        <w:rPr>
          <w:rFonts w:ascii="Times New Roman" w:hAnsi="Times New Roman" w:cs="Times New Roman"/>
          <w:color w:val="auto"/>
          <w:sz w:val="26"/>
          <w:szCs w:val="26"/>
        </w:rPr>
        <w:t>8 годов</w:t>
      </w: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501200" w:rsidRDefault="00674446" w:rsidP="00674446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B8137F" w:rsidRDefault="00674446" w:rsidP="00674446">
      <w:pPr>
        <w:pStyle w:val="a7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В соответствии с БК РФ, ФЗ № 33-ФЗ «Об общих принципах организации местного самоуправления в единой системе публичной власти» от 20.03.2025г.», Положением «О бюджетном процессе муниципального образования </w:t>
      </w:r>
      <w:proofErr w:type="spellStart"/>
      <w:r w:rsidRPr="00B8137F">
        <w:rPr>
          <w:rFonts w:ascii="Times New Roman" w:hAnsi="Times New Roman" w:cs="Times New Roman"/>
          <w:color w:val="auto"/>
          <w:sz w:val="26"/>
          <w:szCs w:val="26"/>
        </w:rPr>
        <w:t>Залесовский</w:t>
      </w:r>
      <w:proofErr w:type="spellEnd"/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 сельсовет Красногвардейского района Оренбургской области», утвержденным решением Совета депутатов муниципального образования </w:t>
      </w:r>
      <w:proofErr w:type="spellStart"/>
      <w:r w:rsidRPr="00B8137F">
        <w:rPr>
          <w:rFonts w:ascii="Times New Roman" w:hAnsi="Times New Roman" w:cs="Times New Roman"/>
          <w:color w:val="auto"/>
          <w:sz w:val="26"/>
          <w:szCs w:val="26"/>
        </w:rPr>
        <w:t>Залесовский</w:t>
      </w:r>
      <w:proofErr w:type="spellEnd"/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 сельсовет от 21.12.2021 № 13/2, Уставом муниципального образования </w:t>
      </w:r>
      <w:proofErr w:type="spellStart"/>
      <w:r w:rsidRPr="00B8137F">
        <w:rPr>
          <w:rFonts w:ascii="Times New Roman" w:hAnsi="Times New Roman" w:cs="Times New Roman"/>
          <w:color w:val="auto"/>
          <w:sz w:val="26"/>
          <w:szCs w:val="26"/>
        </w:rPr>
        <w:t>Залесовский</w:t>
      </w:r>
      <w:proofErr w:type="spellEnd"/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 сельсовет, Совет депутатов решил:</w:t>
      </w:r>
    </w:p>
    <w:p w:rsidR="00674446" w:rsidRPr="00B8137F" w:rsidRDefault="00674446" w:rsidP="00674446">
      <w:pPr>
        <w:pStyle w:val="a7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1. Утвердить бюджет муниципального образования </w:t>
      </w:r>
      <w:proofErr w:type="spellStart"/>
      <w:r w:rsidRPr="00B8137F">
        <w:rPr>
          <w:rFonts w:ascii="Times New Roman" w:hAnsi="Times New Roman" w:cs="Times New Roman"/>
          <w:color w:val="auto"/>
          <w:sz w:val="26"/>
          <w:szCs w:val="26"/>
        </w:rPr>
        <w:t>Залесовский</w:t>
      </w:r>
      <w:proofErr w:type="spellEnd"/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 сельсовет Красногвардейского района Оренбургской области на 2026 год и на плановый период 2027 и 2028 годов, согласно приложению.</w:t>
      </w:r>
    </w:p>
    <w:p w:rsidR="00C97DF9" w:rsidRPr="00B8137F" w:rsidRDefault="00B8137F" w:rsidP="00B8137F">
      <w:pPr>
        <w:tabs>
          <w:tab w:val="left" w:pos="370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8137F">
        <w:rPr>
          <w:rFonts w:ascii="Times New Roman" w:hAnsi="Times New Roman" w:cs="Times New Roman"/>
          <w:sz w:val="26"/>
          <w:szCs w:val="26"/>
        </w:rPr>
        <w:t xml:space="preserve">           2. </w:t>
      </w:r>
      <w:r w:rsidR="00C97DF9" w:rsidRPr="00B8137F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"</w:t>
      </w:r>
      <w:proofErr w:type="spellStart"/>
      <w:r w:rsidR="00C97DF9" w:rsidRPr="00B8137F"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 w:rsidR="00C97DF9" w:rsidRPr="00B8137F">
        <w:rPr>
          <w:rFonts w:ascii="Times New Roman" w:hAnsi="Times New Roman" w:cs="Times New Roman"/>
          <w:sz w:val="26"/>
          <w:szCs w:val="26"/>
        </w:rPr>
        <w:t xml:space="preserve"> вестник", подлежит обнародованию и размещению на официальном сайте муниципального образования </w:t>
      </w:r>
      <w:proofErr w:type="spellStart"/>
      <w:r w:rsidR="00C97DF9" w:rsidRPr="00B8137F"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 w:rsidR="00C97DF9" w:rsidRPr="00B8137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"Инт</w:t>
      </w:r>
      <w:r w:rsidR="001A768A">
        <w:rPr>
          <w:rFonts w:ascii="Times New Roman" w:hAnsi="Times New Roman" w:cs="Times New Roman"/>
          <w:sz w:val="26"/>
          <w:szCs w:val="26"/>
        </w:rPr>
        <w:t xml:space="preserve">ернет": https:/залесовский. </w:t>
      </w:r>
      <w:proofErr w:type="spellStart"/>
      <w:r w:rsidR="001A768A">
        <w:rPr>
          <w:rFonts w:ascii="Times New Roman" w:hAnsi="Times New Roman" w:cs="Times New Roman"/>
          <w:sz w:val="26"/>
          <w:szCs w:val="26"/>
        </w:rPr>
        <w:t>рф</w:t>
      </w:r>
      <w:proofErr w:type="spellEnd"/>
      <w:r w:rsidR="001A768A">
        <w:rPr>
          <w:rFonts w:ascii="Times New Roman" w:hAnsi="Times New Roman" w:cs="Times New Roman"/>
          <w:sz w:val="26"/>
          <w:szCs w:val="26"/>
        </w:rPr>
        <w:t>/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,</w:t>
      </w:r>
      <w:r w:rsidRPr="00B8137F">
        <w:rPr>
          <w:rFonts w:ascii="Times New Roman" w:hAnsi="Times New Roman" w:cs="Times New Roman"/>
          <w:sz w:val="26"/>
          <w:szCs w:val="26"/>
        </w:rPr>
        <w:t xml:space="preserve">  с 01 января 2026 года.</w:t>
      </w:r>
    </w:p>
    <w:p w:rsidR="00674446" w:rsidRPr="00B8137F" w:rsidRDefault="00674446" w:rsidP="00674446">
      <w:pPr>
        <w:pStyle w:val="a7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 w:rsidR="00674446" w:rsidRPr="00B8137F" w:rsidRDefault="00674446" w:rsidP="00B8137F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B8137F" w:rsidRDefault="00674446" w:rsidP="00674446">
      <w:pPr>
        <w:pStyle w:val="a7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B8137F" w:rsidRDefault="00674446" w:rsidP="00674446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Председатель Совета депутатов                                                         </w:t>
      </w:r>
      <w:r w:rsidR="00B8137F">
        <w:rPr>
          <w:rFonts w:ascii="Times New Roman" w:hAnsi="Times New Roman" w:cs="Times New Roman"/>
          <w:color w:val="auto"/>
          <w:sz w:val="26"/>
          <w:szCs w:val="26"/>
        </w:rPr>
        <w:t xml:space="preserve">     </w:t>
      </w:r>
      <w:r w:rsidRPr="00B8137F">
        <w:rPr>
          <w:rFonts w:ascii="Times New Roman" w:hAnsi="Times New Roman" w:cs="Times New Roman"/>
          <w:color w:val="auto"/>
          <w:sz w:val="26"/>
          <w:szCs w:val="26"/>
        </w:rPr>
        <w:t>Т.И. Синицына</w:t>
      </w:r>
    </w:p>
    <w:p w:rsidR="00674446" w:rsidRPr="00B8137F" w:rsidRDefault="00674446" w:rsidP="00674446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B8137F" w:rsidRDefault="00674446" w:rsidP="00674446">
      <w:pPr>
        <w:pStyle w:val="a7"/>
        <w:tabs>
          <w:tab w:val="left" w:pos="75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Глава сельсовета                                                                                     </w:t>
      </w:r>
      <w:r w:rsidR="00B8137F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  <w:r w:rsidRPr="00B8137F">
        <w:rPr>
          <w:rFonts w:ascii="Times New Roman" w:hAnsi="Times New Roman" w:cs="Times New Roman"/>
          <w:color w:val="auto"/>
          <w:sz w:val="26"/>
          <w:szCs w:val="26"/>
        </w:rPr>
        <w:t>Н.Ф. Пастухова</w:t>
      </w:r>
    </w:p>
    <w:p w:rsidR="00674446" w:rsidRPr="00B8137F" w:rsidRDefault="00674446" w:rsidP="00674446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674446" w:rsidRPr="00B8137F" w:rsidRDefault="00674446" w:rsidP="00674446">
      <w:pPr>
        <w:pStyle w:val="a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137F">
        <w:rPr>
          <w:rFonts w:ascii="Times New Roman" w:hAnsi="Times New Roman" w:cs="Times New Roman"/>
          <w:color w:val="auto"/>
          <w:sz w:val="26"/>
          <w:szCs w:val="26"/>
        </w:rPr>
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</w:r>
      <w:r w:rsidRPr="00B8137F">
        <w:rPr>
          <w:rFonts w:ascii="Times New Roman" w:hAnsi="Times New Roman" w:cs="Times New Roman"/>
          <w:color w:val="auto"/>
          <w:sz w:val="26"/>
          <w:szCs w:val="26"/>
          <w:highlight w:val="white"/>
        </w:rPr>
        <w:t>МКУ «Центр бюджетного учета и отчетности»</w:t>
      </w:r>
      <w:r w:rsidRPr="00B8137F">
        <w:rPr>
          <w:rFonts w:ascii="Times New Roman" w:hAnsi="Times New Roman" w:cs="Times New Roman"/>
          <w:color w:val="auto"/>
          <w:sz w:val="26"/>
          <w:szCs w:val="26"/>
        </w:rPr>
        <w:t>, прокурору района, информационные стенды- 3 экз.</w:t>
      </w:r>
    </w:p>
    <w:p w:rsidR="00674446" w:rsidRPr="00B8137F" w:rsidRDefault="00674446">
      <w:pPr>
        <w:rPr>
          <w:sz w:val="26"/>
          <w:szCs w:val="26"/>
        </w:rPr>
      </w:pPr>
    </w:p>
    <w:p w:rsidR="00674446" w:rsidRPr="00B8137F" w:rsidRDefault="00674446">
      <w:pPr>
        <w:rPr>
          <w:sz w:val="26"/>
          <w:szCs w:val="26"/>
        </w:rPr>
      </w:pPr>
    </w:p>
    <w:p w:rsidR="00674446" w:rsidRPr="00B8137F" w:rsidRDefault="00674446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депутатов муниципального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2026г и на плановый период 2027 и 2028 годов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586D" w:rsidRPr="00C67505" w:rsidRDefault="002A586D" w:rsidP="0067444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Красногвардейского района Оренбургской области на 2026 год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и на плановый период 2027 и 2028 годы         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C67505" w:rsidRPr="00C67505" w:rsidTr="00674446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Утвердить основные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2026 год:</w:t>
            </w:r>
          </w:p>
        </w:tc>
      </w:tr>
      <w:tr w:rsidR="00C67505" w:rsidRPr="00C67505" w:rsidTr="00674446">
        <w:trPr>
          <w:trHeight w:val="7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6335,9 тыс. рублей;</w:t>
            </w:r>
          </w:p>
        </w:tc>
      </w:tr>
      <w:tr w:rsidR="00C67505" w:rsidRPr="00C67505" w:rsidTr="00674446">
        <w:trPr>
          <w:trHeight w:val="9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6335,9 тыс. рублей;</w:t>
            </w:r>
          </w:p>
        </w:tc>
      </w:tr>
      <w:tr w:rsidR="00C67505" w:rsidRPr="00C67505" w:rsidTr="00674446">
        <w:trPr>
          <w:trHeight w:val="6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,в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том числе за счет остатка средств на начало года 0,0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или  0,0 %                                                                                              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2027 года – в сумме 0,0 тыс.  рублей, в том числе 2027 верхний предел долга по муниципальным гарантиям – в сумме   0,0 тыс.  рублей</w:t>
            </w:r>
          </w:p>
        </w:tc>
      </w:tr>
      <w:tr w:rsidR="00C67505" w:rsidRPr="00C67505" w:rsidTr="00674446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Утвердить основные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2027 год: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6537,0 тыс. рублей;</w:t>
            </w:r>
          </w:p>
        </w:tc>
      </w:tr>
      <w:tr w:rsidR="00C67505" w:rsidRPr="00C67505" w:rsidTr="00674446">
        <w:trPr>
          <w:trHeight w:val="10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 6537,0 тыс. рублей, в том числе условно - утвержденные расходы в сумме 156,4 тыс. руб.</w:t>
            </w:r>
          </w:p>
        </w:tc>
      </w:tr>
      <w:tr w:rsidR="00C67505" w:rsidRPr="00C67505" w:rsidTr="00674446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2028 года – в сумме 0,0 тыс.  рублей, в том числе 2028 верхний предел долга по муниципальным гарантиям – в сумме   0,0 тыс.  рублей</w:t>
            </w:r>
          </w:p>
        </w:tc>
      </w:tr>
      <w:tr w:rsidR="00C67505" w:rsidRPr="00C67505" w:rsidTr="00674446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3. Утвердить основные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2028 год: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6670,0 тыс. рублей;</w:t>
            </w:r>
          </w:p>
        </w:tc>
      </w:tr>
      <w:tr w:rsidR="00C67505" w:rsidRPr="00C67505" w:rsidTr="00674446">
        <w:trPr>
          <w:trHeight w:val="9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6670,0 тыс. рублей, в том числе условно - утвержденные расходы в размере 315,4 тыс. руб.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C67505" w:rsidRPr="00C67505" w:rsidTr="00674446">
        <w:trPr>
          <w:trHeight w:val="14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2029 года – в сумме 0,0 тыс.  рублей, в том числе 2029 верхний предел долга по муниципальным гарантиям – в сумме   0,0 тыс.  рублей</w:t>
            </w:r>
          </w:p>
        </w:tc>
      </w:tr>
      <w:tr w:rsidR="00C67505" w:rsidRPr="00C67505" w:rsidTr="00674446">
        <w:trPr>
          <w:trHeight w:val="11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2.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источники внутреннего финансирования дефицита бюджета поселения на 2026 год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2027 и 2028 годов   согласно приложению 1.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3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Учесть поступление доходов в бюджет поселения по кодам видов доходов, подвидов доходов на 2026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 и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плановый период 2027 и 2028 годов согласно приложению 2.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4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в 2026 году и в плановом периоде 2027 и 2028 годов   рассрочек и отсрочек по уплате местных налогов и сборов и неналоговых платежей не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осуществлять.   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5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ассигнований бюджета поселения по разделам и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подразделам  классификации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бюджета поселения на 2026  год и  плановый  период 2027 и 2028 годов согласно приложению 3.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6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ведомственную структуру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 бюджета поселения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2026 год и плановый период 2027 и 2028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 согласно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приложению 4.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7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ассигнований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2026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и плановый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2027 и 2028 годов     согласно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приложению 5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8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ассигнований бюджета поселения по целевым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статьям (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 согласно приложению 6.       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9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B875E8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межбюджетные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трансферты, передаваемые в районный бюджет из бюджета поселения на осуществление части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решению вопросов местного значения в соответствии с заключенными соглашениями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2027 и 2028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 согласно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приложению 7.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10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Установить, что заключение и оплата местными учреждениями и органами местного самоуправления муниципального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договоров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исполнение которых осуществляется за счет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производятся в пределах утвержденных им лимитов бюджетных обязательств в соответствии с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ведомственной, экономической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классификациями расходов местного бюджета и с учетом принятых и неисполненных обязательств.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Обязательства, вытекающие из договоров, исполнение которых осуществляется за счет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 обязательств, подлежащих исполнению за счет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местными учреждениями и органами местного самоуправления муниципального образования, финансируемыми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обязательства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подлежат признанию недействительными по иску вышестоящей организации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администрацией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11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Органы местного самоуправления муниципального образования не вправе принимать в 2026 году и в плановом периоде 2027 и 2028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муниципального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12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 бюджета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B87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13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2026 году и в плановом периоде 2027 и 2028 годах, а также сокращающие его доходную базу, реализуются и применяются только при наличии соответствующих источников дополнительных поступлений в местный  бюджет и (или) при сокращении расходов по конкретным статьям бюджета поселения в 2026 году и в плановом периоде 2027 и 2028 годах, а также после внесения соответствующих изменений в настоящее Решение.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если реализация правового акта частично (не в полной мере) обеспечена источниками финансирования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бюджете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такой правовой акт реализуется и применяется в пределах средств, предусмотренных на эти цели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бюджете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на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 и плановый период 2027 и 2028 годах.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14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субсидии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субсидии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иные межбюджетные трансферты, предусмотренные настоящим решением, предоставляются в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порядке 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условиях,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определенных правовыми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актами администрации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15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в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году и плановом периоде 2027 и 2028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годах средства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полученные от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оказания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платных услуг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муниципальными казенными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учреждениями, а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полученные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ими безвозмездные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поступления от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физических 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16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общий объем бюджетных ассигнований на исполнение публичных нормативных обязательств на 2026 год и плановый период 2027 и 2028 годах в сумме 0 рублей.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17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2026 год в размере 838,9 тыс. рублей, на 2027 год – в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сумме 1115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 тыс. рублей, на 2028 год – в сумме 1157,3 тыс. рублей.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18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19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программу муниципальных внутренних заимствований на 2026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и плановый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2027 и 2028 годов   согласно приложению 9.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86D" w:rsidRPr="00C67505" w:rsidRDefault="00B875E8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Установить,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что предоставление муниципальных гарантий </w:t>
            </w:r>
            <w:proofErr w:type="spellStart"/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Залесовского</w:t>
            </w:r>
            <w:proofErr w:type="spellEnd"/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 на 2026 год и на плановый период 2027 и 2028 годы, не предусматривается.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Статья 20. 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увеличение бюджетных ассигнований за счет средств межбюджетных трансфертов, предусмотренных в рамках мероприятий по ликвидации последствий чрезвычайных ситуаций;</w:t>
            </w:r>
          </w:p>
        </w:tc>
      </w:tr>
      <w:tr w:rsidR="00C67505" w:rsidRPr="00C67505" w:rsidTr="00674446">
        <w:trPr>
          <w:trHeight w:val="10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      </w:r>
          </w:p>
        </w:tc>
      </w:tr>
      <w:tr w:rsidR="00C67505" w:rsidRPr="00C67505" w:rsidTr="00674446">
        <w:trPr>
          <w:trHeight w:val="7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</w:r>
          </w:p>
        </w:tc>
      </w:tr>
      <w:tr w:rsidR="00C67505" w:rsidRPr="00C67505" w:rsidTr="00674446">
        <w:trPr>
          <w:trHeight w:val="1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75E8" w:rsidRPr="00C67505" w:rsidRDefault="002A586D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от 04.10.2024 года №33/1 «О муниципальном дорожном фонде муниципального образования  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</w:t>
            </w:r>
          </w:p>
          <w:p w:rsidR="002A586D" w:rsidRPr="00C67505" w:rsidRDefault="00B875E8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бюджетных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</w:r>
          </w:p>
        </w:tc>
      </w:tr>
      <w:tr w:rsidR="00C67505" w:rsidRPr="00C67505" w:rsidTr="00674446">
        <w:trPr>
          <w:trHeight w:val="7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цели,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установлены соглашениями или иными правовыми актами администрации района;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разделами, подразделами, целевыми статьями, видами расходов в целях обеспечения достижения </w:t>
            </w:r>
            <w:r w:rsidR="00674446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условий,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установленных в соглашениях о передаче полномочий (части полномочий) по решению вопросов местного значения;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</w:r>
          </w:p>
        </w:tc>
      </w:tr>
      <w:tr w:rsidR="00C67505" w:rsidRPr="00C67505" w:rsidTr="00674446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2026 года), учитываются при внесении изменений в настоящее Решение.</w:t>
            </w:r>
          </w:p>
        </w:tc>
      </w:tr>
      <w:tr w:rsidR="00C67505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446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Статья 21.</w:t>
            </w:r>
          </w:p>
          <w:p w:rsidR="002A586D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основные параметры первоочередных расходов за счет местного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бюджета, отнесенных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полномочиям органов местного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2026 год согласно приложения №10</w:t>
            </w:r>
          </w:p>
        </w:tc>
      </w:tr>
      <w:tr w:rsidR="00234311" w:rsidRPr="00C67505" w:rsidTr="00674446"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446" w:rsidRPr="00C67505" w:rsidRDefault="002A586D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22.</w:t>
            </w:r>
          </w:p>
          <w:p w:rsidR="002A586D" w:rsidRPr="00C67505" w:rsidRDefault="00B875E8" w:rsidP="006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Установить, что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году казначейскому сопровождению подлежат авансовые платежи по муниципальным контрактам о поставке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товаров, выполнении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работ, услуг, заключённых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сумму 50000,0 рублей и более для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обеспечения муниципальных</w:t>
            </w:r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нужд </w:t>
            </w:r>
            <w:proofErr w:type="spellStart"/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Залесовского</w:t>
            </w:r>
            <w:proofErr w:type="spellEnd"/>
            <w:r w:rsidR="002A586D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сельсовета.</w:t>
            </w:r>
          </w:p>
        </w:tc>
      </w:tr>
    </w:tbl>
    <w:p w:rsidR="00D26A40" w:rsidRPr="00C67505" w:rsidRDefault="00D26A40" w:rsidP="00674446">
      <w:pPr>
        <w:jc w:val="both"/>
      </w:pPr>
    </w:p>
    <w:p w:rsidR="00FE3A47" w:rsidRPr="00C67505" w:rsidRDefault="00FE3A47" w:rsidP="00674446">
      <w:pPr>
        <w:jc w:val="both"/>
      </w:pPr>
    </w:p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B875E8" w:rsidRPr="00C67505" w:rsidRDefault="00B875E8"/>
    <w:p w:rsidR="00FE3A47" w:rsidRPr="00C67505" w:rsidRDefault="00FE3A47"/>
    <w:p w:rsidR="00FE3A47" w:rsidRPr="00C67505" w:rsidRDefault="00FE3A47"/>
    <w:p w:rsidR="00FE3A47" w:rsidRPr="00C67505" w:rsidRDefault="00FE3A47"/>
    <w:p w:rsidR="00FE3A47" w:rsidRPr="00C67505" w:rsidRDefault="00FE3A47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3691"/>
        <w:gridCol w:w="2616"/>
        <w:gridCol w:w="1090"/>
        <w:gridCol w:w="1040"/>
        <w:gridCol w:w="1040"/>
      </w:tblGrid>
      <w:tr w:rsidR="00C67505" w:rsidRPr="00C67505" w:rsidTr="00C96F11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B875E8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бюджету муниципального образования 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2026 </w:t>
            </w:r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и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плановый период 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и 2028 годов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C96F11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внутреннего </w:t>
            </w:r>
            <w:r w:rsidR="00B875E8"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финансирования дефицита</w:t>
            </w: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 </w:t>
            </w:r>
          </w:p>
        </w:tc>
      </w:tr>
      <w:tr w:rsidR="00C67505" w:rsidRPr="00C67505" w:rsidTr="00C96F11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поселения на 2026 </w:t>
            </w:r>
            <w:r w:rsidR="00B875E8"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и</w:t>
            </w: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плановый период 2027 и 2028 годов</w:t>
            </w:r>
          </w:p>
        </w:tc>
      </w:tr>
      <w:tr w:rsidR="00C67505" w:rsidRPr="00C67505" w:rsidTr="00C96F11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67505" w:rsidRPr="00C67505" w:rsidTr="00C96F11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C67505" w:rsidRPr="00C67505" w:rsidTr="00C96F11">
        <w:trPr>
          <w:trHeight w:val="49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</w:tr>
      <w:tr w:rsidR="00C67505" w:rsidRPr="00C67505" w:rsidTr="00C96F11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     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2028 год</w:t>
            </w:r>
          </w:p>
        </w:tc>
      </w:tr>
      <w:tr w:rsidR="00C67505" w:rsidRPr="00C67505" w:rsidTr="00C96F11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67505" w:rsidRPr="00C67505" w:rsidTr="00C96F11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</w:tr>
      <w:tr w:rsidR="00C67505" w:rsidRPr="00C67505" w:rsidTr="00C96F11">
        <w:trPr>
          <w:trHeight w:val="5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67505" w:rsidRPr="00C67505" w:rsidTr="00C96F11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-6670,0</w:t>
            </w:r>
          </w:p>
        </w:tc>
      </w:tr>
      <w:tr w:rsidR="00C67505" w:rsidRPr="00C67505" w:rsidTr="00C96F11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-6670</w:t>
            </w:r>
          </w:p>
        </w:tc>
      </w:tr>
      <w:tr w:rsidR="00C67505" w:rsidRPr="00C67505" w:rsidTr="00C96F11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-6670</w:t>
            </w:r>
          </w:p>
        </w:tc>
      </w:tr>
      <w:tr w:rsidR="00C67505" w:rsidRPr="00C67505" w:rsidTr="00C96F11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Увеличение прочих остатков денежных средств </w:t>
            </w:r>
            <w:r w:rsidR="00B875E8"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бюджетов сельских</w:t>
            </w: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-6670</w:t>
            </w:r>
          </w:p>
        </w:tc>
      </w:tr>
      <w:tr w:rsidR="00C67505" w:rsidRPr="00C67505" w:rsidTr="00C96F1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6670,0</w:t>
            </w:r>
          </w:p>
        </w:tc>
      </w:tr>
      <w:tr w:rsidR="00C67505" w:rsidRPr="00C67505" w:rsidTr="00C96F11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6670,0</w:t>
            </w:r>
          </w:p>
        </w:tc>
      </w:tr>
      <w:tr w:rsidR="00C67505" w:rsidRPr="00C67505" w:rsidTr="00C96F11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6670,0</w:t>
            </w:r>
          </w:p>
        </w:tc>
      </w:tr>
      <w:tr w:rsidR="00C67505" w:rsidRPr="00C67505" w:rsidTr="00C96F11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6670,0</w:t>
            </w:r>
          </w:p>
        </w:tc>
      </w:tr>
      <w:tr w:rsidR="00C67505" w:rsidRPr="00C67505" w:rsidTr="00C96F11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Всего </w:t>
            </w:r>
            <w:r w:rsidR="00B875E8"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источников финансирования</w:t>
            </w:r>
            <w:r w:rsidRPr="00C675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F11" w:rsidRPr="00C67505" w:rsidRDefault="00C96F11" w:rsidP="00C96F1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F11" w:rsidRPr="00C67505" w:rsidRDefault="00C96F11" w:rsidP="00C96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0,0</w:t>
            </w:r>
          </w:p>
        </w:tc>
      </w:tr>
    </w:tbl>
    <w:p w:rsidR="004E68E4" w:rsidRPr="00C67505" w:rsidRDefault="004E68E4">
      <w:pPr>
        <w:rPr>
          <w:sz w:val="24"/>
          <w:szCs w:val="24"/>
        </w:rPr>
      </w:pPr>
    </w:p>
    <w:p w:rsidR="004E68E4" w:rsidRPr="00C67505" w:rsidRDefault="004E68E4">
      <w:pPr>
        <w:rPr>
          <w:sz w:val="24"/>
          <w:szCs w:val="24"/>
        </w:rPr>
      </w:pPr>
    </w:p>
    <w:p w:rsidR="004E68E4" w:rsidRPr="00C67505" w:rsidRDefault="004E68E4"/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2830"/>
        <w:gridCol w:w="4405"/>
        <w:gridCol w:w="838"/>
        <w:gridCol w:w="837"/>
        <w:gridCol w:w="837"/>
      </w:tblGrid>
      <w:tr w:rsidR="00C67505" w:rsidRPr="00C67505" w:rsidTr="00B875E8">
        <w:trPr>
          <w:trHeight w:val="288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C67505" w:rsidRPr="00C67505" w:rsidTr="00B875E8">
        <w:trPr>
          <w:trHeight w:val="288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бюджету муниципального образования</w:t>
            </w:r>
          </w:p>
        </w:tc>
      </w:tr>
      <w:tr w:rsidR="00C67505" w:rsidRPr="00C67505" w:rsidTr="00B875E8">
        <w:trPr>
          <w:trHeight w:val="288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2026год  </w:t>
            </w:r>
          </w:p>
        </w:tc>
      </w:tr>
      <w:tr w:rsidR="00C67505" w:rsidRPr="00C67505" w:rsidTr="00B875E8">
        <w:trPr>
          <w:trHeight w:val="288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плановый период 2027 и 2028 годов</w:t>
            </w:r>
          </w:p>
          <w:p w:rsidR="00B875E8" w:rsidRPr="00C67505" w:rsidRDefault="00B875E8" w:rsidP="00144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B875E8">
        <w:trPr>
          <w:trHeight w:val="312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C67505" w:rsidRPr="00C67505" w:rsidTr="00B875E8">
        <w:trPr>
          <w:trHeight w:val="312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подвидов доходов на 2026 год и плановый период 2027 и 2028 годов </w:t>
            </w:r>
          </w:p>
        </w:tc>
      </w:tr>
      <w:tr w:rsidR="00C67505" w:rsidRPr="00C67505" w:rsidTr="00B875E8">
        <w:trPr>
          <w:trHeight w:val="288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(тысяч рублей)</w:t>
            </w:r>
          </w:p>
        </w:tc>
      </w:tr>
      <w:tr w:rsidR="00C67505" w:rsidRPr="00C67505" w:rsidTr="00B875E8">
        <w:trPr>
          <w:trHeight w:val="31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2026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2028 год</w:t>
            </w:r>
          </w:p>
        </w:tc>
      </w:tr>
      <w:tr w:rsidR="00C67505" w:rsidRPr="00C67505" w:rsidTr="00B875E8">
        <w:trPr>
          <w:trHeight w:val="28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B875E8">
        <w:trPr>
          <w:trHeight w:val="28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B875E8">
        <w:trPr>
          <w:trHeight w:val="288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67505" w:rsidRPr="00C67505" w:rsidTr="00B875E8">
        <w:trPr>
          <w:trHeight w:val="40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3818,3</w:t>
            </w:r>
          </w:p>
        </w:tc>
      </w:tr>
      <w:tr w:rsidR="00C67505" w:rsidRPr="00C67505" w:rsidTr="00B875E8">
        <w:trPr>
          <w:trHeight w:val="3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319,0</w:t>
            </w:r>
          </w:p>
        </w:tc>
      </w:tr>
      <w:tr w:rsidR="00C67505" w:rsidRPr="00C67505" w:rsidTr="00B875E8">
        <w:trPr>
          <w:trHeight w:val="33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</w:tr>
      <w:tr w:rsidR="00C67505" w:rsidRPr="00C67505" w:rsidTr="00B875E8">
        <w:trPr>
          <w:trHeight w:val="529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255,5</w:t>
            </w:r>
          </w:p>
        </w:tc>
      </w:tr>
      <w:tr w:rsidR="00C67505" w:rsidRPr="00C67505" w:rsidTr="00B875E8">
        <w:trPr>
          <w:trHeight w:val="52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1 01 02 030 01 0000 110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</w:tr>
      <w:tr w:rsidR="00C67505" w:rsidRPr="00C67505" w:rsidTr="00B875E8">
        <w:trPr>
          <w:trHeight w:val="2679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1 01 02 130 01 0000 110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</w:tr>
      <w:tr w:rsidR="00C67505" w:rsidRPr="00C67505" w:rsidTr="00B875E8">
        <w:trPr>
          <w:trHeight w:val="1752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1 01 02 210 01 0000 110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C67505" w:rsidRPr="00C67505" w:rsidTr="00B875E8">
        <w:trPr>
          <w:trHeight w:val="768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1157,3</w:t>
            </w:r>
          </w:p>
        </w:tc>
      </w:tr>
      <w:tr w:rsidR="00C67505" w:rsidRPr="00C67505" w:rsidTr="00B875E8">
        <w:trPr>
          <w:trHeight w:val="768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1157,3</w:t>
            </w:r>
          </w:p>
        </w:tc>
      </w:tr>
      <w:tr w:rsidR="00C67505" w:rsidRPr="00C67505" w:rsidTr="00B875E8">
        <w:trPr>
          <w:trHeight w:val="168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603,9</w:t>
            </w:r>
          </w:p>
        </w:tc>
      </w:tr>
      <w:tr w:rsidR="00C67505" w:rsidRPr="00C67505" w:rsidTr="00B875E8">
        <w:trPr>
          <w:trHeight w:val="272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нормативам ,установленным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федаральным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603,9</w:t>
            </w:r>
          </w:p>
        </w:tc>
      </w:tr>
      <w:tr w:rsidR="00C67505" w:rsidRPr="00C67505" w:rsidTr="00B875E8">
        <w:trPr>
          <w:trHeight w:val="246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</w:tr>
      <w:tr w:rsidR="00C67505" w:rsidRPr="00C67505" w:rsidTr="00B875E8">
        <w:trPr>
          <w:trHeight w:val="313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1 03 02241 01 0000 110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бюджеты(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нормативам,установленным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Федеральным законом о федеральном бюджете в целях формирования дорожных фондов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субьектоы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</w:tr>
      <w:tr w:rsidR="00C67505" w:rsidRPr="00C67505" w:rsidTr="00B875E8">
        <w:trPr>
          <w:trHeight w:val="186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584,6</w:t>
            </w:r>
          </w:p>
        </w:tc>
      </w:tr>
      <w:tr w:rsidR="00C67505" w:rsidRPr="00C67505" w:rsidTr="00B875E8">
        <w:trPr>
          <w:trHeight w:val="307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бюджеты(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нормативам ,установленным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федаральным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584,6</w:t>
            </w:r>
          </w:p>
        </w:tc>
      </w:tr>
      <w:tr w:rsidR="00C67505" w:rsidRPr="00C67505" w:rsidTr="00B875E8">
        <w:trPr>
          <w:trHeight w:val="2019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-26,8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-34,1</w:t>
            </w:r>
          </w:p>
        </w:tc>
      </w:tr>
      <w:tr w:rsidR="00C67505" w:rsidRPr="00C67505" w:rsidTr="00B875E8">
        <w:trPr>
          <w:trHeight w:val="2928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бюджеты(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нормативам ,установленным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федаральным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-26,8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-34,1</w:t>
            </w:r>
          </w:p>
        </w:tc>
      </w:tr>
      <w:tr w:rsidR="00C67505" w:rsidRPr="00C67505" w:rsidTr="00B875E8">
        <w:trPr>
          <w:trHeight w:val="30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462,0</w:t>
            </w:r>
          </w:p>
        </w:tc>
      </w:tr>
      <w:tr w:rsidR="00C67505" w:rsidRPr="00C67505" w:rsidTr="00B875E8">
        <w:trPr>
          <w:trHeight w:val="26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</w:tr>
      <w:tr w:rsidR="00C67505" w:rsidRPr="00C67505" w:rsidTr="00B875E8">
        <w:trPr>
          <w:trHeight w:val="105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1 06 01030 10 0000 110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</w:tr>
      <w:tr w:rsidR="00C67505" w:rsidRPr="00C67505" w:rsidTr="00B875E8">
        <w:trPr>
          <w:trHeight w:val="279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</w:t>
            </w:r>
          </w:p>
        </w:tc>
      </w:tr>
      <w:tr w:rsidR="00C67505" w:rsidRPr="00C67505" w:rsidTr="00B875E8">
        <w:trPr>
          <w:trHeight w:val="26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C67505" w:rsidRPr="00C67505" w:rsidTr="00B875E8">
        <w:trPr>
          <w:trHeight w:val="78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с организаций, обладающих земельным участком, расположенным в границах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C67505" w:rsidRPr="00C67505" w:rsidTr="00B875E8">
        <w:trPr>
          <w:trHeight w:val="288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437,0</w:t>
            </w:r>
          </w:p>
        </w:tc>
      </w:tr>
      <w:tr w:rsidR="00C67505" w:rsidRPr="00C67505" w:rsidTr="00B875E8">
        <w:trPr>
          <w:trHeight w:val="80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437,0</w:t>
            </w:r>
          </w:p>
        </w:tc>
      </w:tr>
      <w:tr w:rsidR="00C67505" w:rsidRPr="00C67505" w:rsidTr="00B875E8">
        <w:trPr>
          <w:trHeight w:val="34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C67505" w:rsidRPr="00C67505" w:rsidTr="00B875E8">
        <w:trPr>
          <w:trHeight w:val="104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C67505" w:rsidRPr="00C67505" w:rsidTr="00B875E8">
        <w:trPr>
          <w:trHeight w:val="181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C67505" w:rsidRPr="00C67505" w:rsidTr="00B875E8">
        <w:trPr>
          <w:trHeight w:val="86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</w:tr>
      <w:tr w:rsidR="00C67505" w:rsidRPr="00C67505" w:rsidTr="00B875E8">
        <w:trPr>
          <w:trHeight w:val="2739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1 11 05000 00 0000 120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Доходы,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получаемые в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виде арендной либо иной платы за передачу в возмездное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пользование государственного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муниципального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 (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исключением имущества бюджетных и автономных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учрежденийами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созданных ими учреждений (за исключением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 бюджетных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автономных </w:t>
            </w:r>
            <w:proofErr w:type="spellStart"/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учреждений,а</w:t>
            </w:r>
            <w:proofErr w:type="spellEnd"/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</w:tr>
      <w:tr w:rsidR="00C67505" w:rsidRPr="00C67505" w:rsidTr="00B875E8">
        <w:trPr>
          <w:trHeight w:val="2004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Доходы, получаемые в виде арендной платы за земли после разграничения государственной собственности на </w:t>
            </w:r>
            <w:proofErr w:type="spellStart"/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землю,а</w:t>
            </w:r>
            <w:proofErr w:type="spellEnd"/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1716,0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1879,0</w:t>
            </w:r>
          </w:p>
        </w:tc>
      </w:tr>
      <w:tr w:rsidR="00C67505" w:rsidRPr="00C67505" w:rsidTr="00B875E8">
        <w:trPr>
          <w:trHeight w:val="180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сельских поселений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1879,0</w:t>
            </w:r>
          </w:p>
        </w:tc>
      </w:tr>
      <w:tr w:rsidR="00C67505" w:rsidRPr="00C67505" w:rsidTr="00B875E8">
        <w:trPr>
          <w:trHeight w:val="223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1 11 05030 00 0000 120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1884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960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624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1 13 02 000 00 0000 130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768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1 13 02 990 00 0000 130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1008"/>
        </w:trPr>
        <w:tc>
          <w:tcPr>
            <w:tcW w:w="283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1 13 02 995 10 0000 130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42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2851,7</w:t>
            </w:r>
          </w:p>
        </w:tc>
      </w:tr>
      <w:tr w:rsidR="00C67505" w:rsidRPr="00C67505" w:rsidTr="00B875E8">
        <w:trPr>
          <w:trHeight w:val="81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2851,7</w:t>
            </w:r>
          </w:p>
        </w:tc>
      </w:tr>
      <w:tr w:rsidR="00C67505" w:rsidRPr="00C67505" w:rsidTr="00B875E8">
        <w:trPr>
          <w:trHeight w:val="555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2490,4</w:t>
            </w:r>
          </w:p>
        </w:tc>
      </w:tr>
      <w:tr w:rsidR="00C67505" w:rsidRPr="00C67505" w:rsidTr="00B875E8">
        <w:trPr>
          <w:trHeight w:val="54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2475,3</w:t>
            </w:r>
          </w:p>
        </w:tc>
      </w:tr>
      <w:tr w:rsidR="00C67505" w:rsidRPr="00C67505" w:rsidTr="00B875E8">
        <w:trPr>
          <w:trHeight w:val="1119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2475,3</w:t>
            </w:r>
          </w:p>
        </w:tc>
      </w:tr>
      <w:tr w:rsidR="00C67505" w:rsidRPr="00C67505" w:rsidTr="00B875E8">
        <w:trPr>
          <w:trHeight w:val="1119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Дотации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выравнивание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бюджетной обеспеченности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бюджетов муниципальных районов, городских округов с внутригородским делением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C67505" w:rsidRPr="00C67505" w:rsidTr="00B875E8">
        <w:trPr>
          <w:trHeight w:val="1119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Дотации бюджетам сельских поселений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выравнивание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бюджетной обеспеченности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C67505" w:rsidRPr="00C67505" w:rsidTr="00B875E8">
        <w:trPr>
          <w:trHeight w:val="72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97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2 02 19999 10 0000 150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67505" w:rsidRPr="00C67505" w:rsidTr="00B875E8">
        <w:trPr>
          <w:trHeight w:val="552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B875E8">
        <w:trPr>
          <w:trHeight w:val="1359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бюджетам на осуществление первичного воинского учета органами местного самоуправления </w:t>
            </w:r>
            <w:r w:rsidR="00B875E8"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поселений, муниципальных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B875E8">
        <w:trPr>
          <w:trHeight w:val="1368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proofErr w:type="spellStart"/>
            <w:proofErr w:type="gram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поселений,муниципальных</w:t>
            </w:r>
            <w:proofErr w:type="spellEnd"/>
            <w:proofErr w:type="gram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B875E8">
        <w:trPr>
          <w:trHeight w:val="420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4B67" w:rsidRPr="00C67505" w:rsidRDefault="00144B67" w:rsidP="001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6670,0</w:t>
            </w:r>
          </w:p>
        </w:tc>
      </w:tr>
    </w:tbl>
    <w:p w:rsidR="004E68E4" w:rsidRPr="00C67505" w:rsidRDefault="004E68E4"/>
    <w:p w:rsidR="003C179B" w:rsidRPr="00C67505" w:rsidRDefault="003C179B"/>
    <w:p w:rsidR="003C179B" w:rsidRPr="00C67505" w:rsidRDefault="003C179B"/>
    <w:p w:rsidR="003C179B" w:rsidRPr="00C67505" w:rsidRDefault="003C179B"/>
    <w:p w:rsidR="003C179B" w:rsidRPr="00C67505" w:rsidRDefault="003C179B"/>
    <w:p w:rsidR="003C179B" w:rsidRPr="00C67505" w:rsidRDefault="003C179B"/>
    <w:p w:rsidR="003C179B" w:rsidRPr="00C67505" w:rsidRDefault="003C179B"/>
    <w:p w:rsidR="003C179B" w:rsidRPr="00C67505" w:rsidRDefault="003C179B"/>
    <w:tbl>
      <w:tblPr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3377"/>
        <w:gridCol w:w="593"/>
        <w:gridCol w:w="567"/>
        <w:gridCol w:w="567"/>
        <w:gridCol w:w="1559"/>
        <w:gridCol w:w="709"/>
        <w:gridCol w:w="992"/>
        <w:gridCol w:w="1134"/>
        <w:gridCol w:w="958"/>
      </w:tblGrid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</w:t>
            </w:r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и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2028 годов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7505" w:rsidRPr="00C67505" w:rsidTr="009B29D0">
        <w:trPr>
          <w:gridAfter w:val="1"/>
          <w:wAfter w:w="958" w:type="dxa"/>
          <w:trHeight w:val="322"/>
        </w:trPr>
        <w:tc>
          <w:tcPr>
            <w:tcW w:w="949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Распределение   бюджетных ассигнований бюджета </w:t>
            </w:r>
            <w:r w:rsidR="00B875E8" w:rsidRPr="00C67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по</w:t>
            </w:r>
            <w:r w:rsidRPr="00C67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разделам и подразделам классификации расходов бюджета поселения на 2026 </w:t>
            </w:r>
            <w:r w:rsidR="00B875E8" w:rsidRPr="00C67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и</w:t>
            </w:r>
            <w:r w:rsidRPr="00C67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плановый период 2027 и 2028 годов </w:t>
            </w:r>
          </w:p>
        </w:tc>
      </w:tr>
      <w:tr w:rsidR="00C67505" w:rsidRPr="00C67505" w:rsidTr="009B29D0">
        <w:trPr>
          <w:gridAfter w:val="1"/>
          <w:wAfter w:w="958" w:type="dxa"/>
          <w:trHeight w:val="322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7505" w:rsidRPr="00C67505" w:rsidTr="009B29D0">
        <w:trPr>
          <w:gridAfter w:val="1"/>
          <w:wAfter w:w="958" w:type="dxa"/>
          <w:trHeight w:val="322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7505" w:rsidRPr="00C67505" w:rsidTr="009B29D0">
        <w:trPr>
          <w:gridAfter w:val="1"/>
          <w:wAfter w:w="958" w:type="dxa"/>
          <w:trHeight w:val="300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67505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( тыс.</w:t>
            </w:r>
            <w:proofErr w:type="gramEnd"/>
            <w:r w:rsidRPr="00C67505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3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ГРБС, ЦСР, ВР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год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3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C67505" w:rsidRPr="00C67505" w:rsidTr="009B29D0">
        <w:trPr>
          <w:gridAfter w:val="1"/>
          <w:wAfter w:w="958" w:type="dxa"/>
          <w:trHeight w:val="525"/>
        </w:trPr>
        <w:tc>
          <w:tcPr>
            <w:tcW w:w="3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C67505" w:rsidRPr="00C67505" w:rsidTr="009B29D0">
        <w:trPr>
          <w:gridAfter w:val="1"/>
          <w:wAfter w:w="958" w:type="dxa"/>
          <w:trHeight w:val="3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2 076,5</w:t>
            </w:r>
          </w:p>
        </w:tc>
      </w:tr>
      <w:tr w:rsidR="00C67505" w:rsidRPr="00C67505" w:rsidTr="009B29D0">
        <w:trPr>
          <w:gridAfter w:val="1"/>
          <w:wAfter w:w="958" w:type="dxa"/>
          <w:trHeight w:val="672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gridAfter w:val="1"/>
          <w:wAfter w:w="958" w:type="dxa"/>
          <w:trHeight w:val="879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gridAfter w:val="1"/>
          <w:wAfter w:w="958" w:type="dxa"/>
          <w:trHeight w:val="32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gridAfter w:val="1"/>
          <w:wAfter w:w="958" w:type="dxa"/>
          <w:trHeight w:val="48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gridAfter w:val="1"/>
          <w:wAfter w:w="958" w:type="dxa"/>
          <w:trHeight w:val="612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C67505" w:rsidRPr="00C67505" w:rsidTr="009B29D0">
        <w:trPr>
          <w:gridAfter w:val="1"/>
          <w:wAfter w:w="958" w:type="dxa"/>
          <w:trHeight w:val="62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gridAfter w:val="1"/>
          <w:wAfter w:w="958" w:type="dxa"/>
          <w:trHeight w:val="68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gridAfter w:val="1"/>
          <w:wAfter w:w="958" w:type="dxa"/>
          <w:trHeight w:val="3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1 199,8</w:t>
            </w:r>
          </w:p>
        </w:tc>
      </w:tr>
      <w:tr w:rsidR="00C67505" w:rsidRPr="00C67505" w:rsidTr="009B29D0">
        <w:trPr>
          <w:gridAfter w:val="1"/>
          <w:wAfter w:w="958" w:type="dxa"/>
          <w:trHeight w:val="3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gridAfter w:val="1"/>
          <w:wAfter w:w="958" w:type="dxa"/>
          <w:trHeight w:val="36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tr w:rsidR="00C67505" w:rsidRPr="00C67505" w:rsidTr="009B29D0">
        <w:trPr>
          <w:gridAfter w:val="1"/>
          <w:wAfter w:w="958" w:type="dxa"/>
          <w:trHeight w:val="339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776,5</w:t>
            </w:r>
          </w:p>
        </w:tc>
      </w:tr>
      <w:tr w:rsidR="00C67505" w:rsidRPr="00C67505" w:rsidTr="009B29D0">
        <w:trPr>
          <w:gridAfter w:val="1"/>
          <w:wAfter w:w="958" w:type="dxa"/>
          <w:trHeight w:val="36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gridAfter w:val="1"/>
          <w:wAfter w:w="958" w:type="dxa"/>
          <w:trHeight w:val="31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gridAfter w:val="1"/>
          <w:wAfter w:w="958" w:type="dxa"/>
          <w:trHeight w:val="50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gridAfter w:val="1"/>
          <w:wAfter w:w="958" w:type="dxa"/>
          <w:trHeight w:val="279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gridAfter w:val="1"/>
          <w:wAfter w:w="958" w:type="dxa"/>
          <w:trHeight w:val="792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gridAfter w:val="1"/>
          <w:wAfter w:w="958" w:type="dxa"/>
          <w:trHeight w:val="61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Условно утвержденные </w:t>
            </w: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156,4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315,5</w:t>
            </w:r>
          </w:p>
        </w:tc>
      </w:tr>
      <w:tr w:rsidR="00C67505" w:rsidRPr="00C67505" w:rsidTr="009B29D0">
        <w:trPr>
          <w:gridAfter w:val="1"/>
          <w:wAfter w:w="958" w:type="dxa"/>
          <w:trHeight w:val="28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F82" w:rsidRPr="00C67505" w:rsidRDefault="00CF6F82" w:rsidP="00CF6F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6670,0</w:t>
            </w:r>
          </w:p>
        </w:tc>
      </w:tr>
      <w:tr w:rsidR="00C67505" w:rsidRPr="00C67505" w:rsidTr="009B29D0">
        <w:trPr>
          <w:trHeight w:val="288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75E8" w:rsidRPr="00C67505" w:rsidRDefault="00B875E8" w:rsidP="00B87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Приложение №4</w:t>
            </w:r>
          </w:p>
        </w:tc>
      </w:tr>
      <w:tr w:rsidR="00C67505" w:rsidRPr="00C67505" w:rsidTr="009B29D0">
        <w:trPr>
          <w:trHeight w:val="288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к бюджету муниципального образования </w:t>
            </w:r>
          </w:p>
        </w:tc>
      </w:tr>
      <w:tr w:rsidR="00C67505" w:rsidRPr="00C67505" w:rsidTr="009B29D0">
        <w:trPr>
          <w:trHeight w:val="288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</w:t>
            </w:r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</w:t>
            </w:r>
          </w:p>
        </w:tc>
      </w:tr>
      <w:tr w:rsidR="00C67505" w:rsidRPr="00C67505" w:rsidTr="009B29D0">
        <w:trPr>
          <w:trHeight w:val="288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B8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</w:t>
            </w:r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proofErr w:type="gramStart"/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плановый</w:t>
            </w:r>
            <w:proofErr w:type="gramEnd"/>
            <w:r w:rsidR="00B875E8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2027 и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годов</w:t>
            </w:r>
          </w:p>
        </w:tc>
      </w:tr>
      <w:tr w:rsidR="00C67505" w:rsidRPr="00C67505" w:rsidTr="009B29D0">
        <w:trPr>
          <w:trHeight w:val="322"/>
        </w:trPr>
        <w:tc>
          <w:tcPr>
            <w:tcW w:w="1045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Ведомственная структура расходов бюджета поселения на 2026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 и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плановый период 2027 и 2028 годов</w:t>
            </w:r>
          </w:p>
        </w:tc>
      </w:tr>
      <w:tr w:rsidR="00C67505" w:rsidRPr="00C67505" w:rsidTr="009B29D0">
        <w:trPr>
          <w:trHeight w:val="375"/>
        </w:trPr>
        <w:tc>
          <w:tcPr>
            <w:tcW w:w="1045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67505" w:rsidRPr="00C67505" w:rsidTr="009B29D0">
        <w:trPr>
          <w:trHeight w:val="240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C67505" w:rsidRPr="00C67505" w:rsidTr="009B29D0">
        <w:trPr>
          <w:trHeight w:val="240"/>
        </w:trPr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875E8" w:rsidRPr="00C67505" w:rsidRDefault="00B875E8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ГРБС, ЦСР, ВР</w:t>
            </w: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год</w:t>
            </w:r>
          </w:p>
        </w:tc>
      </w:tr>
      <w:tr w:rsidR="00C67505" w:rsidRPr="00C67505" w:rsidTr="009B29D0">
        <w:trPr>
          <w:trHeight w:val="552"/>
        </w:trPr>
        <w:tc>
          <w:tcPr>
            <w:tcW w:w="3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BP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6 335,9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6 380,6</w:t>
            </w:r>
          </w:p>
        </w:tc>
        <w:tc>
          <w:tcPr>
            <w:tcW w:w="9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6 354,5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2 078,5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2 076,5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"Обеспечение реализации муниципальной Программы "Устойчивое развитие территории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1065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1155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348,3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9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3140360090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1 199,8</w:t>
            </w:r>
          </w:p>
        </w:tc>
      </w:tr>
      <w:tr w:rsidR="00C67505" w:rsidRPr="00C67505" w:rsidTr="009B29D0">
        <w:trPr>
          <w:trHeight w:val="124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324019Д110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324019Д110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C67505" w:rsidRPr="00C67505" w:rsidTr="009B29D0">
        <w:trPr>
          <w:trHeight w:val="1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</w:tr>
      <w:tr w:rsidR="00C67505" w:rsidRPr="00C67505" w:rsidTr="009B29D0">
        <w:trPr>
          <w:trHeight w:val="156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3140261080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776,5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</w:t>
            </w:r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«Мероприятия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106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мероприятий"Мероприятия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3340160200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300,9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820,7</w:t>
            </w:r>
          </w:p>
        </w:tc>
      </w:tr>
      <w:tr w:rsidR="00C67505" w:rsidRPr="00C67505" w:rsidTr="009B29D0">
        <w:trPr>
          <w:trHeight w:val="15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820,7</w:t>
            </w:r>
          </w:p>
        </w:tc>
      </w:tr>
      <w:tr w:rsidR="00C67505" w:rsidRPr="00C67505" w:rsidTr="009B29D0">
        <w:trPr>
          <w:trHeight w:val="133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</w:tr>
      <w:tr w:rsidR="00C67505" w:rsidRPr="00C67505" w:rsidTr="009B29D0">
        <w:trPr>
          <w:trHeight w:val="130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3140461020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</w:tr>
      <w:tr w:rsidR="00C67505" w:rsidRPr="00C67505" w:rsidTr="009B29D0">
        <w:trPr>
          <w:trHeight w:val="94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12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80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1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финансовый контроль)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212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</w:tr>
      <w:tr w:rsidR="00C67505" w:rsidRPr="00C67505" w:rsidTr="009B29D0">
        <w:trPr>
          <w:trHeight w:val="212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540"/>
        </w:trPr>
        <w:tc>
          <w:tcPr>
            <w:tcW w:w="33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3140161050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156,4 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315,5 </w:t>
            </w:r>
          </w:p>
        </w:tc>
      </w:tr>
      <w:tr w:rsidR="00C67505" w:rsidRPr="00C67505" w:rsidTr="009B29D0">
        <w:trPr>
          <w:trHeight w:val="28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6335,9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6537,0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129" w:rsidRPr="00C67505" w:rsidRDefault="00C30129" w:rsidP="00C30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6670,0</w:t>
            </w:r>
          </w:p>
        </w:tc>
      </w:tr>
    </w:tbl>
    <w:p w:rsidR="003C179B" w:rsidRPr="00C67505" w:rsidRDefault="003C179B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>
      <w:pPr>
        <w:rPr>
          <w:sz w:val="24"/>
          <w:szCs w:val="24"/>
        </w:rPr>
      </w:pPr>
    </w:p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9B29D0" w:rsidRPr="00C67505" w:rsidRDefault="009B29D0"/>
    <w:p w:rsidR="009B29D0" w:rsidRPr="00C67505" w:rsidRDefault="009B29D0"/>
    <w:p w:rsidR="009B29D0" w:rsidRPr="00C67505" w:rsidRDefault="009B29D0"/>
    <w:p w:rsidR="009B29D0" w:rsidRPr="00C67505" w:rsidRDefault="009B29D0"/>
    <w:p w:rsidR="009B29D0" w:rsidRPr="00C67505" w:rsidRDefault="009B29D0"/>
    <w:p w:rsidR="009B29D0" w:rsidRPr="00C67505" w:rsidRDefault="009B29D0"/>
    <w:p w:rsidR="009B29D0" w:rsidRPr="00C67505" w:rsidRDefault="009B29D0"/>
    <w:p w:rsidR="003D36CD" w:rsidRPr="00C67505" w:rsidRDefault="003D36CD"/>
    <w:tbl>
      <w:tblPr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567"/>
        <w:gridCol w:w="1418"/>
        <w:gridCol w:w="874"/>
        <w:gridCol w:w="831"/>
        <w:gridCol w:w="831"/>
        <w:gridCol w:w="831"/>
      </w:tblGrid>
      <w:tr w:rsidR="00C67505" w:rsidRPr="00C67505" w:rsidTr="009B29D0">
        <w:trPr>
          <w:trHeight w:val="288"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Приложение №5</w:t>
            </w:r>
          </w:p>
        </w:tc>
      </w:tr>
      <w:tr w:rsidR="00C67505" w:rsidRPr="00C67505" w:rsidTr="009B29D0">
        <w:trPr>
          <w:trHeight w:val="288"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бюджету муниципального образования </w:t>
            </w:r>
          </w:p>
        </w:tc>
      </w:tr>
      <w:tr w:rsidR="00C67505" w:rsidRPr="00C67505" w:rsidTr="009B29D0">
        <w:trPr>
          <w:trHeight w:val="288"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</w:t>
            </w:r>
          </w:p>
        </w:tc>
      </w:tr>
      <w:tr w:rsidR="00C67505" w:rsidRPr="00C67505" w:rsidTr="009B29D0">
        <w:trPr>
          <w:trHeight w:val="288"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2027 и 2028 годов</w:t>
            </w:r>
          </w:p>
          <w:p w:rsidR="009B29D0" w:rsidRPr="00C67505" w:rsidRDefault="009B29D0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88"/>
        </w:trPr>
        <w:tc>
          <w:tcPr>
            <w:tcW w:w="103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ассигнований  бюджета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2026 год и  плановый период 2027 и 2028 годов </w:t>
            </w:r>
          </w:p>
        </w:tc>
      </w:tr>
      <w:tr w:rsidR="00C67505" w:rsidRPr="00C67505" w:rsidTr="009B29D0">
        <w:trPr>
          <w:trHeight w:val="630"/>
        </w:trPr>
        <w:tc>
          <w:tcPr>
            <w:tcW w:w="103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67505" w:rsidRPr="00C67505" w:rsidTr="009B29D0">
        <w:trPr>
          <w:trHeight w:val="288"/>
        </w:trPr>
        <w:tc>
          <w:tcPr>
            <w:tcW w:w="103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Наименование ГРБС, ЦСР, ВР</w:t>
            </w:r>
          </w:p>
        </w:tc>
        <w:tc>
          <w:tcPr>
            <w:tcW w:w="3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Сумма на год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BP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Плановый период</w:t>
            </w:r>
          </w:p>
        </w:tc>
      </w:tr>
      <w:tr w:rsidR="00C67505" w:rsidRPr="00C67505" w:rsidTr="009B29D0">
        <w:trPr>
          <w:trHeight w:val="55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6 335,9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6 380,6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6 354,5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2 832,6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2 078,5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2 076,5</w:t>
            </w:r>
          </w:p>
        </w:tc>
      </w:tr>
      <w:tr w:rsidR="00C67505" w:rsidRPr="00C67505" w:rsidTr="009B29D0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68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348,3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1 199,8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106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C67505" w:rsidRPr="00C67505" w:rsidTr="009B29D0">
        <w:trPr>
          <w:trHeight w:val="106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C67505" w:rsidRPr="00C67505" w:rsidTr="009B29D0">
        <w:trPr>
          <w:trHeight w:val="13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776,5</w:t>
            </w:r>
          </w:p>
        </w:tc>
      </w:tr>
      <w:tr w:rsidR="00C67505" w:rsidRPr="00C67505" w:rsidTr="009B29D0">
        <w:trPr>
          <w:trHeight w:val="117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8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8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300,9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300,9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820,7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820,7</w:t>
            </w:r>
          </w:p>
        </w:tc>
      </w:tr>
      <w:tr w:rsidR="00C67505" w:rsidRPr="00C67505" w:rsidTr="009B29D0">
        <w:trPr>
          <w:trHeight w:val="13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</w:tr>
      <w:tr w:rsidR="00C67505" w:rsidRPr="00C67505" w:rsidTr="009B29D0">
        <w:trPr>
          <w:trHeight w:val="13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18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</w:tr>
      <w:tr w:rsidR="00C67505" w:rsidRPr="00C67505" w:rsidTr="009B29D0">
        <w:trPr>
          <w:trHeight w:val="21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156,4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315,5</w:t>
            </w:r>
          </w:p>
        </w:tc>
      </w:tr>
      <w:tr w:rsidR="00C67505" w:rsidRPr="00C67505" w:rsidTr="009B29D0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6335,9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6537,0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C76" w:rsidRPr="00C67505" w:rsidRDefault="00C66C76" w:rsidP="00C66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6670,0</w:t>
            </w:r>
          </w:p>
        </w:tc>
      </w:tr>
    </w:tbl>
    <w:p w:rsidR="003D36CD" w:rsidRPr="00C67505" w:rsidRDefault="003D36CD"/>
    <w:p w:rsidR="003D36CD" w:rsidRPr="00C67505" w:rsidRDefault="003D36CD"/>
    <w:p w:rsidR="007E6A43" w:rsidRPr="00C67505" w:rsidRDefault="007E6A43"/>
    <w:p w:rsidR="007E6A43" w:rsidRPr="00C67505" w:rsidRDefault="007E6A43"/>
    <w:p w:rsidR="007E6A43" w:rsidRPr="00C67505" w:rsidRDefault="007E6A43"/>
    <w:p w:rsidR="007E6A43" w:rsidRPr="00C67505" w:rsidRDefault="007E6A43"/>
    <w:p w:rsidR="007E6A43" w:rsidRPr="00C67505" w:rsidRDefault="007E6A43"/>
    <w:p w:rsidR="007E6A43" w:rsidRPr="00C67505" w:rsidRDefault="007E6A43"/>
    <w:p w:rsidR="007E6A43" w:rsidRPr="00C67505" w:rsidRDefault="007E6A43"/>
    <w:p w:rsidR="009B29D0" w:rsidRPr="00C67505" w:rsidRDefault="009B29D0"/>
    <w:tbl>
      <w:tblPr>
        <w:tblW w:w="0" w:type="auto"/>
        <w:tblInd w:w="94" w:type="dxa"/>
        <w:tblLayout w:type="fixed"/>
        <w:tblLook w:val="04A0" w:firstRow="1" w:lastRow="0" w:firstColumn="1" w:lastColumn="0" w:noHBand="0" w:noVBand="1"/>
      </w:tblPr>
      <w:tblGrid>
        <w:gridCol w:w="4171"/>
        <w:gridCol w:w="1230"/>
        <w:gridCol w:w="332"/>
        <w:gridCol w:w="93"/>
        <w:gridCol w:w="209"/>
        <w:gridCol w:w="358"/>
        <w:gridCol w:w="174"/>
        <w:gridCol w:w="393"/>
        <w:gridCol w:w="851"/>
        <w:gridCol w:w="850"/>
        <w:gridCol w:w="218"/>
        <w:gridCol w:w="598"/>
      </w:tblGrid>
      <w:tr w:rsidR="00C67505" w:rsidRPr="00C67505" w:rsidTr="005B4931">
        <w:trPr>
          <w:trHeight w:val="288"/>
        </w:trPr>
        <w:tc>
          <w:tcPr>
            <w:tcW w:w="8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Приложение № 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8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бюджету муниципального образования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8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8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12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плановый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</w:t>
            </w:r>
            <w:r w:rsidR="00912A2D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2027 и 2028 годов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25"/>
        </w:trPr>
        <w:tc>
          <w:tcPr>
            <w:tcW w:w="88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887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статьям(</w:t>
            </w:r>
            <w:proofErr w:type="gramEnd"/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88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510"/>
        </w:trPr>
        <w:tc>
          <w:tcPr>
            <w:tcW w:w="88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(тысяч рублей)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Наименование ГРБС, ЦСР, ВР</w:t>
            </w:r>
          </w:p>
        </w:tc>
        <w:tc>
          <w:tcPr>
            <w:tcW w:w="27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Сумма на год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BP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Плановый период</w:t>
            </w:r>
          </w:p>
        </w:tc>
      </w:tr>
      <w:tr w:rsidR="00C67505" w:rsidRPr="00C67505" w:rsidTr="005B4931">
        <w:trPr>
          <w:trHeight w:val="984"/>
        </w:trPr>
        <w:tc>
          <w:tcPr>
            <w:tcW w:w="4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6 335,9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6 380,6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6 354,5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4 692,1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4 420,6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4 692,1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4 420,6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2 914,5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2 990,9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1 171,6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904,9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119,1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361,3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348,3</w:t>
            </w:r>
          </w:p>
        </w:tc>
      </w:tr>
      <w:tr w:rsidR="00C67505" w:rsidRPr="00C67505" w:rsidTr="009B29D0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C67505" w:rsidRPr="00C67505" w:rsidTr="009B29D0">
        <w:trPr>
          <w:trHeight w:val="1596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288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2388"/>
        </w:trPr>
        <w:tc>
          <w:tcPr>
            <w:tcW w:w="41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540,0</w:t>
            </w:r>
          </w:p>
        </w:tc>
      </w:tr>
      <w:tr w:rsidR="00C67505" w:rsidRPr="00C67505" w:rsidTr="005B4931">
        <w:trPr>
          <w:trHeight w:val="23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C67505" w:rsidRPr="00C67505" w:rsidTr="005B4931">
        <w:trPr>
          <w:trHeight w:val="1596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C67505" w:rsidRPr="00C67505" w:rsidTr="005B4931">
        <w:trPr>
          <w:trHeight w:val="176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1 334,4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300,9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300,9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820,7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1 235,9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820,7</w:t>
            </w:r>
          </w:p>
        </w:tc>
      </w:tr>
      <w:tr w:rsidR="00C67505" w:rsidRPr="00C67505" w:rsidTr="005B4931">
        <w:trPr>
          <w:trHeight w:val="1596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212,8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1 115,0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1 157,4</w:t>
            </w:r>
          </w:p>
        </w:tc>
      </w:tr>
      <w:tr w:rsidR="00C67505" w:rsidRPr="00C67505" w:rsidTr="005B4931">
        <w:trPr>
          <w:trHeight w:val="106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776,5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776,5</w:t>
            </w:r>
          </w:p>
        </w:tc>
      </w:tr>
      <w:tr w:rsidR="00C67505" w:rsidRPr="00C67505" w:rsidTr="005B4931">
        <w:trPr>
          <w:trHeight w:val="1332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776,5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C67505" w:rsidRPr="00C67505" w:rsidTr="005B4931">
        <w:trPr>
          <w:trHeight w:val="540"/>
        </w:trPr>
        <w:tc>
          <w:tcPr>
            <w:tcW w:w="4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5B4931">
        <w:trPr>
          <w:trHeight w:val="804"/>
        </w:trPr>
        <w:tc>
          <w:tcPr>
            <w:tcW w:w="41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67505">
              <w:rPr>
                <w:rFonts w:ascii="Calibri" w:eastAsia="Times New Roman" w:hAnsi="Calibri" w:cs="Calibri"/>
                <w:b/>
                <w:bCs/>
                <w:lang w:eastAsia="ru-RU"/>
              </w:rPr>
              <w:t>Условно утвержденные расходы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156,4 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315,5 </w:t>
            </w:r>
          </w:p>
        </w:tc>
      </w:tr>
      <w:tr w:rsidR="00C67505" w:rsidRPr="00C67505" w:rsidTr="005B4931">
        <w:trPr>
          <w:trHeight w:val="288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6 335,9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6 537,0 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C31" w:rsidRPr="00C67505" w:rsidRDefault="00943C31" w:rsidP="00943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6 670,0 </w:t>
            </w:r>
          </w:p>
        </w:tc>
      </w:tr>
    </w:tbl>
    <w:p w:rsidR="007E6A43" w:rsidRPr="00C67505" w:rsidRDefault="007E6A43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1655"/>
        <w:gridCol w:w="4660"/>
        <w:gridCol w:w="960"/>
        <w:gridCol w:w="960"/>
        <w:gridCol w:w="1688"/>
      </w:tblGrid>
      <w:tr w:rsidR="00C67505" w:rsidRPr="00C67505" w:rsidTr="009B29D0">
        <w:trPr>
          <w:trHeight w:val="1392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7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         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2027 и 2028 годов 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</w:p>
        </w:tc>
      </w:tr>
      <w:tr w:rsidR="00C67505" w:rsidRPr="00C67505" w:rsidTr="009B29D0">
        <w:trPr>
          <w:trHeight w:val="288"/>
        </w:trPr>
        <w:tc>
          <w:tcPr>
            <w:tcW w:w="992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в районный бюджет из бюджета поселения на осуществление части </w:t>
            </w:r>
            <w:r w:rsidR="009B29D0"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полномочий по</w:t>
            </w: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решению вопросов местного значения в соответствии с заключенными соглашениями </w:t>
            </w:r>
            <w:r w:rsidR="009B29D0"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</w:t>
            </w: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 и плановый период 2027 и 2028 годов</w:t>
            </w:r>
          </w:p>
        </w:tc>
      </w:tr>
      <w:tr w:rsidR="00C67505" w:rsidRPr="00C67505" w:rsidTr="009B29D0">
        <w:trPr>
          <w:trHeight w:val="1008"/>
        </w:trPr>
        <w:tc>
          <w:tcPr>
            <w:tcW w:w="992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67505" w:rsidRPr="00C67505" w:rsidTr="009B29D0">
        <w:trPr>
          <w:trHeight w:val="288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C67505" w:rsidRPr="00C67505" w:rsidTr="009B29D0">
        <w:trPr>
          <w:trHeight w:val="288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</w:t>
            </w:r>
          </w:p>
        </w:tc>
      </w:tr>
      <w:tr w:rsidR="00C67505" w:rsidRPr="00C67505" w:rsidTr="009B29D0">
        <w:trPr>
          <w:trHeight w:val="288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67505" w:rsidRPr="00C67505" w:rsidTr="009B29D0">
        <w:trPr>
          <w:trHeight w:val="1788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67505" w:rsidRPr="00C67505" w:rsidTr="009B29D0">
        <w:trPr>
          <w:trHeight w:val="1719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соглашениями (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</w:tr>
      <w:tr w:rsidR="00C67505" w:rsidRPr="00C67505" w:rsidTr="009B29D0">
        <w:trPr>
          <w:trHeight w:val="2088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</w:t>
            </w:r>
          </w:p>
        </w:tc>
      </w:tr>
      <w:tr w:rsidR="00C67505" w:rsidRPr="00C67505" w:rsidTr="009B29D0">
        <w:trPr>
          <w:trHeight w:val="1200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</w:tr>
      <w:tr w:rsidR="00C67505" w:rsidRPr="00C67505" w:rsidTr="009B29D0">
        <w:trPr>
          <w:trHeight w:val="1899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1344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48B" w:rsidRPr="00C67505" w:rsidRDefault="006C648B" w:rsidP="009B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</w:t>
            </w:r>
          </w:p>
        </w:tc>
      </w:tr>
      <w:tr w:rsidR="00C67505" w:rsidRPr="00C67505" w:rsidTr="009B29D0">
        <w:trPr>
          <w:trHeight w:val="288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808,2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8B" w:rsidRPr="00C67505" w:rsidRDefault="006C648B" w:rsidP="006C6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808,2</w:t>
            </w:r>
          </w:p>
        </w:tc>
      </w:tr>
    </w:tbl>
    <w:p w:rsidR="003D36CD" w:rsidRPr="00C67505" w:rsidRDefault="003D36CD">
      <w:pPr>
        <w:rPr>
          <w:sz w:val="24"/>
          <w:szCs w:val="24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9B29D0" w:rsidRPr="00C67505" w:rsidRDefault="009B29D0" w:rsidP="00C41837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</w:p>
    <w:p w:rsidR="00C41837" w:rsidRPr="00C67505" w:rsidRDefault="00C41837" w:rsidP="00C41837">
      <w:pPr>
        <w:spacing w:after="0"/>
        <w:ind w:firstLine="6300"/>
        <w:jc w:val="right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54C19" w:rsidRPr="00C67505">
        <w:rPr>
          <w:rFonts w:ascii="Times New Roman" w:hAnsi="Times New Roman" w:cs="Times New Roman"/>
          <w:sz w:val="24"/>
          <w:szCs w:val="24"/>
        </w:rPr>
        <w:t>8</w:t>
      </w:r>
    </w:p>
    <w:p w:rsidR="00C41837" w:rsidRPr="00C67505" w:rsidRDefault="00C41837" w:rsidP="00C418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 xml:space="preserve">к бюджету муниципального образования </w:t>
      </w:r>
    </w:p>
    <w:p w:rsidR="00C41837" w:rsidRPr="00C67505" w:rsidRDefault="00C41837" w:rsidP="00C41837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 xml:space="preserve">Преображенский сельсовет Красногвардейский район </w:t>
      </w:r>
    </w:p>
    <w:p w:rsidR="00C41837" w:rsidRPr="00C67505" w:rsidRDefault="00C41837" w:rsidP="00C41837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>на 2026 год и на плановый период 2027 и 2028 годов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C41837" w:rsidRPr="00C67505" w:rsidRDefault="00C41837" w:rsidP="00C4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7505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C67505">
        <w:rPr>
          <w:lang w:eastAsia="ar-SA"/>
        </w:rPr>
        <w:t>предоставления иных межбюджетных трансфертов бюджету муниципального образования Красногвардейский район Оренбургской области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t xml:space="preserve">Настоящий Порядок определяет механизм и условия предоставления </w:t>
      </w:r>
      <w:r w:rsidRPr="00C67505">
        <w:rPr>
          <w:lang w:eastAsia="ar-SA"/>
        </w:rPr>
        <w:t>иных межбюджетных трансфертов</w:t>
      </w:r>
      <w:r w:rsidRPr="00C67505">
        <w:t xml:space="preserve"> (далее – </w:t>
      </w:r>
      <w:r w:rsidRPr="00C67505">
        <w:rPr>
          <w:lang w:eastAsia="ar-SA"/>
        </w:rPr>
        <w:t>межбюджетные трансферты</w:t>
      </w:r>
      <w:r w:rsidRPr="00C67505">
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t xml:space="preserve">Предоставление </w:t>
      </w:r>
      <w:r w:rsidRPr="00C67505">
        <w:rPr>
          <w:lang w:eastAsia="ar-SA"/>
        </w:rPr>
        <w:t>межбюджетных трансфертов</w:t>
      </w:r>
      <w:r w:rsidRPr="00C67505">
        <w:t xml:space="preserve"> муниципальному образованию Красногвардейский район осуществляется на основании соглашения,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</w:rPr>
      </w:pP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8"/>
        <w:jc w:val="center"/>
      </w:pPr>
      <w:r w:rsidRPr="00C67505">
        <w:rPr>
          <w:b/>
          <w:bCs/>
        </w:rPr>
        <w:lastRenderedPageBreak/>
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spacing w:before="0" w:beforeAutospacing="0" w:after="0" w:afterAutospacing="0"/>
        <w:jc w:val="both"/>
      </w:pPr>
      <w:r w:rsidRPr="00C67505"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 w:rsidRPr="00C67505">
        <w:rPr>
          <w:bCs/>
        </w:rPr>
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C67505"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 Российской Федерации, рассчитывается по формуле: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jc w:val="center"/>
      </w:pPr>
      <w:r w:rsidRPr="00C67505">
        <w:t>С</w:t>
      </w:r>
      <w:proofErr w:type="spellStart"/>
      <w:r w:rsidRPr="00C67505">
        <w:rPr>
          <w:lang w:val="en-US"/>
        </w:rPr>
        <w:t>i</w:t>
      </w:r>
      <w:proofErr w:type="spellEnd"/>
      <w:r w:rsidRPr="00C67505">
        <w:t> = ((</w:t>
      </w:r>
      <w:proofErr w:type="spellStart"/>
      <w:r w:rsidRPr="00C67505">
        <w:t>СрЗ</w:t>
      </w:r>
      <w:proofErr w:type="spellEnd"/>
      <w:r w:rsidRPr="00C67505">
        <w:t xml:space="preserve">/П*Ст1+30,2%)*12 месяцев) + ((МРОТ*Ст2+30,2%)*12 </w:t>
      </w:r>
      <w:r w:rsidR="009B29D0" w:rsidRPr="00C67505">
        <w:t>месяцев) где</w:t>
      </w:r>
      <w:r w:rsidRPr="00C67505">
        <w:t>: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rPr>
          <w:b/>
        </w:rPr>
        <w:t>С</w:t>
      </w:r>
      <w:proofErr w:type="spellStart"/>
      <w:r w:rsidRPr="00C67505">
        <w:rPr>
          <w:b/>
          <w:lang w:val="en-US"/>
        </w:rPr>
        <w:t>i</w:t>
      </w:r>
      <w:proofErr w:type="spellEnd"/>
      <w:r w:rsidRPr="00C67505">
        <w:t xml:space="preserve">   –   размер межбюджетного </w:t>
      </w:r>
      <w:r w:rsidR="009B29D0" w:rsidRPr="00C67505">
        <w:t>трансферта, передаваемого поселением в бюджет</w:t>
      </w:r>
      <w:r w:rsidRPr="00C67505">
        <w:t xml:space="preserve"> муниципального образования Красногвардейский район Оренбургской области на исполнение переданных полномочий;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C67505">
        <w:rPr>
          <w:b/>
        </w:rPr>
        <w:t>СрЗ</w:t>
      </w:r>
      <w:proofErr w:type="spellEnd"/>
      <w:r w:rsidRPr="00C67505">
        <w:rPr>
          <w:b/>
        </w:rPr>
        <w:t>/П</w:t>
      </w:r>
      <w:r w:rsidRPr="00C67505">
        <w:t> – среднемесячная заработная плата работников учреждений культуры.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</w:pPr>
      <w:proofErr w:type="spellStart"/>
      <w:r w:rsidRPr="00C67505">
        <w:t>СрЗ</w:t>
      </w:r>
      <w:proofErr w:type="spellEnd"/>
      <w:r w:rsidRPr="00C67505">
        <w:t>/П =Ср эк *</w:t>
      </w:r>
      <w:proofErr w:type="spellStart"/>
      <w:r w:rsidRPr="00C67505">
        <w:t>Пр</w:t>
      </w:r>
      <w:proofErr w:type="spellEnd"/>
      <w:r w:rsidRPr="00C67505">
        <w:t>%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</w:pPr>
      <w:r w:rsidRPr="00C67505">
        <w:rPr>
          <w:b/>
        </w:rPr>
        <w:t>Ср эк</w:t>
      </w:r>
      <w:r w:rsidRPr="00C67505">
        <w:t>- среднемесячная заработная плата по экономики в Оренбургской области.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C67505">
        <w:rPr>
          <w:b/>
        </w:rPr>
        <w:t>Пр</w:t>
      </w:r>
      <w:proofErr w:type="spellEnd"/>
      <w:r w:rsidRPr="00C67505">
        <w:rPr>
          <w:b/>
        </w:rPr>
        <w:t xml:space="preserve"> </w:t>
      </w:r>
      <w:r w:rsidRPr="00C67505">
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</w:t>
      </w:r>
      <w:r w:rsidR="009B29D0" w:rsidRPr="00C67505">
        <w:t>Оренбургской,</w:t>
      </w:r>
      <w:r w:rsidRPr="00C67505">
        <w:t xml:space="preserve"> и администрация муниципального образования Красногвардейский район;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r w:rsidRPr="00C67505">
        <w:rPr>
          <w:b/>
        </w:rPr>
        <w:t xml:space="preserve">Ст1 </w:t>
      </w:r>
      <w:r w:rsidRPr="00C67505">
        <w:t xml:space="preserve">– количество ставок работников культуры;          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</w:rPr>
      </w:pPr>
      <w:r w:rsidRPr="00C67505">
        <w:t xml:space="preserve">           </w:t>
      </w:r>
      <w:r w:rsidRPr="00C67505">
        <w:rPr>
          <w:b/>
        </w:rPr>
        <w:t>МРОТ</w:t>
      </w:r>
      <w:r w:rsidRPr="00C67505">
        <w:t>– минимальный размер оплаты труда;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</w:rPr>
      </w:pPr>
      <w:r w:rsidRPr="00C67505">
        <w:rPr>
          <w:b/>
        </w:rPr>
        <w:t xml:space="preserve">           Ст2 </w:t>
      </w:r>
      <w:r w:rsidRPr="00C67505">
        <w:t>– количество ставок технического (обслуживающего) персонала.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</w:p>
    <w:p w:rsidR="00C41837" w:rsidRPr="00C67505" w:rsidRDefault="00C41837" w:rsidP="00C41837">
      <w:pPr>
        <w:pStyle w:val="a5"/>
        <w:shd w:val="clear" w:color="auto" w:fill="FFFFFF"/>
        <w:spacing w:before="0" w:beforeAutospacing="0"/>
        <w:ind w:firstLine="709"/>
        <w:jc w:val="both"/>
      </w:pPr>
      <w:r w:rsidRPr="00C67505">
        <w:t>Размер межбюджетного трансферта устанавливается в тысячах рублей с одним десятичным знаком после запятой.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</w:rPr>
      </w:pPr>
      <w:r w:rsidRPr="00C67505">
        <w:rPr>
          <w:b/>
          <w:bCs/>
        </w:rPr>
        <w:t xml:space="preserve">2. Методика расчета объема межбюджетных трансфертов в части 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</w:rPr>
      </w:pPr>
      <w:r w:rsidRPr="00C67505">
        <w:rPr>
          <w:b/>
          <w:bCs/>
        </w:rPr>
        <w:t xml:space="preserve">переданных полномочий по </w:t>
      </w:r>
      <w:r w:rsidRPr="00C67505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C67505">
        <w:rPr>
          <w:b/>
          <w:bCs/>
        </w:rPr>
        <w:t>.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C67505">
        <w:rPr>
          <w:bCs/>
        </w:rPr>
        <w:t xml:space="preserve">. 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C67505">
        <w:lastRenderedPageBreak/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 Российской Федерации, рассчитывается по формуле: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</w:pPr>
      <w:r w:rsidRPr="00C67505">
        <w:t>С </w:t>
      </w:r>
      <w:proofErr w:type="spellStart"/>
      <w:r w:rsidRPr="00C67505">
        <w:rPr>
          <w:lang w:val="en-US"/>
        </w:rPr>
        <w:t>i</w:t>
      </w:r>
      <w:proofErr w:type="spellEnd"/>
      <w:r w:rsidRPr="00C67505">
        <w:t> = </w:t>
      </w:r>
      <w:proofErr w:type="spellStart"/>
      <w:r w:rsidRPr="00C67505">
        <w:t>Мс</w:t>
      </w:r>
      <w:proofErr w:type="spellEnd"/>
      <w:r w:rsidRPr="00C67505">
        <w:t>* 100,0 рублей, где: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rPr>
          <w:b/>
        </w:rPr>
        <w:t>С</w:t>
      </w:r>
      <w:proofErr w:type="spellStart"/>
      <w:r w:rsidRPr="00C67505">
        <w:rPr>
          <w:b/>
          <w:lang w:val="en-US"/>
        </w:rPr>
        <w:t>i</w:t>
      </w:r>
      <w:proofErr w:type="spellEnd"/>
      <w:r w:rsidRPr="00C67505">
        <w:t xml:space="preserve">   –   размер межбюджетного </w:t>
      </w:r>
      <w:proofErr w:type="gramStart"/>
      <w:r w:rsidRPr="00C67505">
        <w:t>трансферта,  передаваемого</w:t>
      </w:r>
      <w:proofErr w:type="gramEnd"/>
      <w:r w:rsidRPr="00C67505">
        <w:t>  поселением  в  бюджет муниципального образования Красногвардейский район Оренбургской области на исполнение переданных полномочий;</w:t>
      </w: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</w:rPr>
      </w:pPr>
      <w:proofErr w:type="spellStart"/>
      <w:r w:rsidRPr="00C67505">
        <w:rPr>
          <w:b/>
        </w:rPr>
        <w:t>Мс</w:t>
      </w:r>
      <w:proofErr w:type="spellEnd"/>
      <w:r w:rsidRPr="00C67505">
        <w:rPr>
          <w:b/>
        </w:rPr>
        <w:t xml:space="preserve"> </w:t>
      </w:r>
      <w:r w:rsidRPr="00C67505">
        <w:t>– численность муниципальных служащих.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</w:rPr>
      </w:pP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</w:rPr>
      </w:pPr>
      <w:r w:rsidRPr="00C67505">
        <w:rPr>
          <w:b/>
          <w:bCs/>
        </w:rPr>
        <w:t xml:space="preserve">3.  Методика расчета объема межбюджетных трансфертов 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</w:rPr>
      </w:pPr>
      <w:r w:rsidRPr="00C67505">
        <w:rPr>
          <w:b/>
          <w:bCs/>
        </w:rPr>
        <w:t xml:space="preserve">в части переданных полномочий по </w:t>
      </w:r>
      <w:r w:rsidRPr="00C67505">
        <w:rPr>
          <w:b/>
        </w:rPr>
        <w:t>осуществлению внешнего муниципального финансового контроля.</w:t>
      </w:r>
    </w:p>
    <w:p w:rsidR="00C41837" w:rsidRPr="00C67505" w:rsidRDefault="00C41837" w:rsidP="00C41837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C67505"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</w:r>
    </w:p>
    <w:p w:rsidR="00C41837" w:rsidRPr="00C67505" w:rsidRDefault="00C41837" w:rsidP="00C4183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67505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C41837" w:rsidRPr="00C67505" w:rsidRDefault="00C41837" w:rsidP="00C418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C6750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67505">
        <w:rPr>
          <w:rFonts w:ascii="Times New Roman" w:hAnsi="Times New Roman" w:cs="Times New Roman"/>
          <w:sz w:val="24"/>
          <w:szCs w:val="24"/>
        </w:rPr>
        <w:t xml:space="preserve"> =</w:t>
      </w:r>
      <w:r w:rsidRPr="00C675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67505">
        <w:rPr>
          <w:rFonts w:ascii="Times New Roman" w:eastAsia="Times New Roman CYR" w:hAnsi="Times New Roman" w:cs="Times New Roman"/>
          <w:sz w:val="24"/>
          <w:szCs w:val="24"/>
        </w:rPr>
        <w:t>ФОТ  /</w:t>
      </w:r>
      <w:proofErr w:type="gramEnd"/>
      <w:r w:rsidRPr="00C67505">
        <w:rPr>
          <w:rFonts w:ascii="Times New Roman" w:eastAsia="Times New Roman CYR" w:hAnsi="Times New Roman" w:cs="Times New Roman"/>
          <w:sz w:val="24"/>
          <w:szCs w:val="24"/>
        </w:rPr>
        <w:t xml:space="preserve"> Н * </w:t>
      </w:r>
      <w:proofErr w:type="spellStart"/>
      <w:r w:rsidRPr="00C67505">
        <w:rPr>
          <w:rFonts w:ascii="Times New Roman" w:eastAsia="Times New Roman CYR" w:hAnsi="Times New Roman" w:cs="Times New Roman"/>
          <w:sz w:val="24"/>
          <w:szCs w:val="24"/>
        </w:rPr>
        <w:t>Нi</w:t>
      </w:r>
      <w:proofErr w:type="spellEnd"/>
      <w:r w:rsidRPr="00C67505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C67505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C67505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rPr>
          <w:b/>
        </w:rPr>
        <w:t>С</w:t>
      </w:r>
      <w:proofErr w:type="spellStart"/>
      <w:r w:rsidRPr="00C67505">
        <w:rPr>
          <w:b/>
          <w:lang w:val="en-US"/>
        </w:rPr>
        <w:t>i</w:t>
      </w:r>
      <w:proofErr w:type="spellEnd"/>
      <w:r w:rsidRPr="00C67505">
        <w:t xml:space="preserve">   –   размер межбюджетного </w:t>
      </w:r>
      <w:proofErr w:type="gramStart"/>
      <w:r w:rsidRPr="00C67505">
        <w:t>трансферта,  передаваемого</w:t>
      </w:r>
      <w:proofErr w:type="gramEnd"/>
      <w:r w:rsidRPr="00C67505">
        <w:t>  поселением  в  бюджет муниципального образования Красногвардейский район Оренбургской области на исполнение переданных полномочий;</w:t>
      </w:r>
    </w:p>
    <w:p w:rsidR="00C41837" w:rsidRPr="00C67505" w:rsidRDefault="00C41837" w:rsidP="00C418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75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67505">
        <w:rPr>
          <w:rFonts w:ascii="Times New Roman" w:hAnsi="Times New Roman" w:cs="Times New Roman"/>
          <w:sz w:val="24"/>
          <w:szCs w:val="24"/>
        </w:rPr>
        <w:t xml:space="preserve"> </w:t>
      </w:r>
      <w:r w:rsidRPr="00C67505">
        <w:t>–</w:t>
      </w:r>
      <w:r w:rsidRPr="00C675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7505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C67505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C41837" w:rsidRPr="00C67505" w:rsidRDefault="00C41837" w:rsidP="00C41837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C67505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C67505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C41837" w:rsidRPr="00C67505" w:rsidRDefault="00C41837" w:rsidP="00C41837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C67505">
        <w:rPr>
          <w:rFonts w:ascii="Times New Roman" w:eastAsia="Times New Roman CYR" w:hAnsi="Times New Roman"/>
          <w:b/>
          <w:sz w:val="24"/>
          <w:szCs w:val="24"/>
        </w:rPr>
        <w:t>Н</w:t>
      </w:r>
      <w:r w:rsidRPr="00C67505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C67505">
        <w:t>–</w:t>
      </w:r>
      <w:r w:rsidRPr="00C67505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C41837" w:rsidRPr="00C67505" w:rsidRDefault="00C41837" w:rsidP="00C41837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C67505">
        <w:rPr>
          <w:rFonts w:ascii="Times New Roman" w:eastAsia="Times New Roman CYR" w:hAnsi="Times New Roman"/>
          <w:b/>
          <w:sz w:val="24"/>
          <w:szCs w:val="24"/>
        </w:rPr>
        <w:t>Нi</w:t>
      </w:r>
      <w:proofErr w:type="spellEnd"/>
      <w:r w:rsidRPr="00C67505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C67505">
        <w:t>–</w:t>
      </w:r>
      <w:r w:rsidRPr="00C67505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C41837" w:rsidRPr="00C67505" w:rsidRDefault="00C41837" w:rsidP="00C41837">
      <w:pPr>
        <w:pStyle w:val="a5"/>
        <w:spacing w:before="0" w:beforeAutospacing="0" w:after="0" w:afterAutospacing="0"/>
        <w:ind w:firstLine="709"/>
        <w:jc w:val="both"/>
      </w:pPr>
      <w:r w:rsidRPr="00C67505">
        <w:rPr>
          <w:b/>
          <w:lang w:val="en-US"/>
        </w:rPr>
        <w:t>R</w:t>
      </w:r>
      <w:r w:rsidRPr="00C67505">
        <w:t xml:space="preserve"> – </w:t>
      </w:r>
      <w:proofErr w:type="gramStart"/>
      <w:r w:rsidRPr="00C67505">
        <w:t>расходы</w:t>
      </w:r>
      <w:proofErr w:type="gramEnd"/>
      <w:r w:rsidRPr="00C67505">
        <w:t xml:space="preserve"> на организацию и осуществление деятельности по осуществлению внешнего муниципального финансового контроля из расчета 1,5%.</w:t>
      </w:r>
    </w:p>
    <w:p w:rsidR="00C41837" w:rsidRPr="00C67505" w:rsidRDefault="00C41837" w:rsidP="00C41837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 CYR" w:hAnsi="Times New Roman" w:cs="Times New Roman"/>
          <w:sz w:val="24"/>
          <w:szCs w:val="24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</w:rPr>
      </w:pPr>
      <w:r w:rsidRPr="00C67505">
        <w:rPr>
          <w:b/>
          <w:bCs/>
        </w:rPr>
        <w:t xml:space="preserve">4. Методика расчета объема межбюджетных трансфертов в части 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</w:rPr>
      </w:pPr>
      <w:r w:rsidRPr="00C67505">
        <w:rPr>
          <w:b/>
          <w:bCs/>
        </w:rPr>
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бюджета.</w:t>
      </w:r>
    </w:p>
    <w:p w:rsidR="00C41837" w:rsidRPr="00C67505" w:rsidRDefault="00C41837" w:rsidP="00C41837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C67505"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</w:r>
      <w:r w:rsidRPr="00C67505">
        <w:rPr>
          <w:rFonts w:ascii="Times New Roman" w:hAnsi="Times New Roman"/>
          <w:bCs/>
          <w:sz w:val="24"/>
          <w:szCs w:val="24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C67505">
        <w:rPr>
          <w:rFonts w:ascii="Times New Roman" w:hAnsi="Times New Roman"/>
          <w:sz w:val="24"/>
          <w:szCs w:val="24"/>
        </w:rPr>
        <w:t xml:space="preserve">. </w:t>
      </w:r>
    </w:p>
    <w:p w:rsidR="00C41837" w:rsidRPr="00C67505" w:rsidRDefault="00C41837" w:rsidP="00C4183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67505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C41837" w:rsidRPr="00C67505" w:rsidRDefault="00C41837" w:rsidP="00C418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C6750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67505">
        <w:rPr>
          <w:rFonts w:ascii="Times New Roman" w:hAnsi="Times New Roman" w:cs="Times New Roman"/>
          <w:sz w:val="24"/>
          <w:szCs w:val="24"/>
        </w:rPr>
        <w:t> = </w:t>
      </w:r>
      <w:r w:rsidRPr="00C67505">
        <w:rPr>
          <w:rFonts w:ascii="Times New Roman" w:eastAsia="Times New Roman CYR" w:hAnsi="Times New Roman"/>
          <w:sz w:val="24"/>
          <w:szCs w:val="24"/>
        </w:rPr>
        <w:t>ФОТ</w:t>
      </w:r>
      <w:r w:rsidRPr="00C67505">
        <w:rPr>
          <w:rFonts w:ascii="Times New Roman" w:hAnsi="Times New Roman" w:cs="Times New Roman"/>
          <w:sz w:val="24"/>
          <w:szCs w:val="24"/>
        </w:rPr>
        <w:t xml:space="preserve"> +30,2%+</w:t>
      </w:r>
      <w:proofErr w:type="spellStart"/>
      <w:proofErr w:type="gramStart"/>
      <w:r w:rsidRPr="00C67505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C67505">
        <w:rPr>
          <w:rFonts w:ascii="Times New Roman" w:hAnsi="Times New Roman" w:cs="Times New Roman"/>
          <w:sz w:val="24"/>
          <w:szCs w:val="24"/>
        </w:rPr>
        <w:t xml:space="preserve">  где</w:t>
      </w:r>
      <w:proofErr w:type="gramEnd"/>
      <w:r w:rsidRPr="00C67505">
        <w:rPr>
          <w:rFonts w:ascii="Times New Roman" w:hAnsi="Times New Roman" w:cs="Times New Roman"/>
          <w:sz w:val="24"/>
          <w:szCs w:val="24"/>
        </w:rPr>
        <w:t>: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rPr>
          <w:b/>
        </w:rPr>
        <w:lastRenderedPageBreak/>
        <w:t>С</w:t>
      </w:r>
      <w:proofErr w:type="spellStart"/>
      <w:r w:rsidRPr="00C67505">
        <w:rPr>
          <w:b/>
          <w:lang w:val="en-US"/>
        </w:rPr>
        <w:t>i</w:t>
      </w:r>
      <w:proofErr w:type="spellEnd"/>
      <w:r w:rsidRPr="00C67505">
        <w:t xml:space="preserve">   –   размер межбюджетного </w:t>
      </w:r>
      <w:proofErr w:type="gramStart"/>
      <w:r w:rsidRPr="00C67505">
        <w:t>трансферта,  передаваемого</w:t>
      </w:r>
      <w:proofErr w:type="gramEnd"/>
      <w:r w:rsidRPr="00C67505">
        <w:t>  поселением  в  бюджет муниципального образования Красногвардейский район Оренбургской области на исполнение переданных полномочий;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r w:rsidRPr="00C67505">
        <w:rPr>
          <w:rFonts w:eastAsia="Times New Roman CYR"/>
          <w:b/>
        </w:rPr>
        <w:t>ФОТ</w:t>
      </w:r>
      <w:r w:rsidRPr="00C67505">
        <w:t xml:space="preserve"> – годовой фонд заработная платы бухгалтера МКУ «Центр бюджетного учета и отчетности»;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C67505">
        <w:rPr>
          <w:b/>
          <w:lang w:val="en-US"/>
        </w:rPr>
        <w:t>Ri</w:t>
      </w:r>
      <w:proofErr w:type="spellEnd"/>
      <w:r w:rsidRPr="00C67505">
        <w:t xml:space="preserve"> – расходы на организацию и осуществление деятельности по </w:t>
      </w:r>
      <w:r w:rsidRPr="00C67505">
        <w:rPr>
          <w:bCs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C67505">
        <w:t xml:space="preserve"> из расчета 8% от годового фонда оплаты труда, с учетом начислений на выплаты по оплате труда</w:t>
      </w:r>
      <w:r w:rsidRPr="00C67505">
        <w:rPr>
          <w:rFonts w:eastAsia="Times New Roman CYR"/>
        </w:rPr>
        <w:t xml:space="preserve"> </w:t>
      </w:r>
      <w:r w:rsidRPr="00C67505">
        <w:t>бухгалтера МКУ «Центр бюджетного учета и отчетности».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C41837" w:rsidRPr="00C67505" w:rsidRDefault="00C41837" w:rsidP="00C41837">
      <w:pPr>
        <w:pStyle w:val="1"/>
        <w:ind w:firstLine="0"/>
        <w:jc w:val="center"/>
        <w:rPr>
          <w:sz w:val="24"/>
          <w:szCs w:val="24"/>
        </w:rPr>
      </w:pPr>
      <w:r w:rsidRPr="00C67505">
        <w:rPr>
          <w:b/>
          <w:bCs/>
          <w:sz w:val="24"/>
          <w:szCs w:val="24"/>
        </w:rPr>
        <w:t xml:space="preserve">5. </w:t>
      </w:r>
      <w:r w:rsidRPr="00C67505">
        <w:rPr>
          <w:b/>
          <w:bCs/>
          <w:sz w:val="24"/>
          <w:szCs w:val="24"/>
          <w:lang w:eastAsia="ru-RU" w:bidi="ru-RU"/>
        </w:rPr>
        <w:t>Методика расчета межбюджетных трансфертов на финансовое обеспечение</w:t>
      </w:r>
      <w:r w:rsidRPr="00C67505">
        <w:rPr>
          <w:b/>
          <w:bCs/>
          <w:sz w:val="24"/>
          <w:szCs w:val="24"/>
          <w:lang w:eastAsia="ru-RU" w:bidi="ru-RU"/>
        </w:rPr>
        <w:br/>
        <w:t>переданных части полномочий в области градостроительной</w:t>
      </w:r>
      <w:r w:rsidRPr="00C67505">
        <w:rPr>
          <w:b/>
          <w:bCs/>
          <w:sz w:val="24"/>
          <w:szCs w:val="24"/>
          <w:lang w:eastAsia="ru-RU" w:bidi="ru-RU"/>
        </w:rPr>
        <w:br/>
        <w:t>деятельности</w:t>
      </w:r>
    </w:p>
    <w:p w:rsidR="00C41837" w:rsidRPr="00C67505" w:rsidRDefault="00C41837" w:rsidP="00C41837">
      <w:pPr>
        <w:pStyle w:val="1"/>
        <w:spacing w:after="0"/>
        <w:ind w:firstLine="8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Межбюджетные трансферты предоставляются в целях финансового обеспечения деятельности администрации муниципального образования Красногвардейский район по осуществлению мероприятий в рамках передаваемых ей полномочий администрациями муниципальных образований сельских советов Красногвардейского района.</w:t>
      </w:r>
    </w:p>
    <w:p w:rsidR="00C41837" w:rsidRPr="00C67505" w:rsidRDefault="00C41837" w:rsidP="00C41837">
      <w:pPr>
        <w:pStyle w:val="1"/>
        <w:spacing w:after="0"/>
        <w:ind w:firstLine="7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Расчет межбюджетных трансфертов из бюджетов муниципальных образований сельских поселений Красногвардейского района бюджету муниципального района производится в целях формирования расходов на осуществление части полномочий по вопросу местного значения в области градостроительной деятельности: расходы на оплату труда и текущие расходы, связанные с выполнением передаваемых полномочий.</w:t>
      </w:r>
    </w:p>
    <w:p w:rsidR="00C41837" w:rsidRPr="00C67505" w:rsidRDefault="00C41837" w:rsidP="00C41837">
      <w:pPr>
        <w:pStyle w:val="1"/>
        <w:ind w:firstLine="7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Объемы межбюджетных трансфертов определяются средним количеством фактически оказанных услуг за 2025 год.</w:t>
      </w:r>
    </w:p>
    <w:p w:rsidR="00C41837" w:rsidRPr="00C67505" w:rsidRDefault="00C41837" w:rsidP="00C41837">
      <w:pPr>
        <w:pStyle w:val="1"/>
        <w:spacing w:line="262" w:lineRule="auto"/>
        <w:ind w:firstLine="7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Размер межбюджетных трансфертов, предоставляемых бюджету муниципального района, определяется по следующей формуле:</w:t>
      </w:r>
    </w:p>
    <w:p w:rsidR="00C41837" w:rsidRPr="00C67505" w:rsidRDefault="00C41837" w:rsidP="00C41837">
      <w:pPr>
        <w:pStyle w:val="1"/>
        <w:tabs>
          <w:tab w:val="left" w:pos="1392"/>
        </w:tabs>
        <w:spacing w:after="0"/>
        <w:ind w:firstLine="0"/>
        <w:jc w:val="center"/>
        <w:rPr>
          <w:sz w:val="24"/>
          <w:szCs w:val="24"/>
        </w:rPr>
      </w:pPr>
      <w:r w:rsidRPr="00C67505">
        <w:rPr>
          <w:smallCaps/>
          <w:sz w:val="24"/>
          <w:szCs w:val="24"/>
          <w:lang w:eastAsia="ru-RU" w:bidi="ru-RU"/>
        </w:rPr>
        <w:t>. .</w:t>
      </w:r>
      <w:r w:rsidRPr="00C67505">
        <w:rPr>
          <w:smallCaps/>
          <w:sz w:val="24"/>
          <w:szCs w:val="24"/>
          <w:lang w:eastAsia="ru-RU" w:bidi="ru-RU"/>
        </w:rPr>
        <w:tab/>
      </w:r>
      <w:r w:rsidRPr="00C67505">
        <w:rPr>
          <w:smallCaps/>
          <w:sz w:val="24"/>
          <w:szCs w:val="24"/>
          <w:lang w:val="en-US" w:bidi="en-US"/>
        </w:rPr>
        <w:t>Sm</w:t>
      </w:r>
      <w:r w:rsidRPr="00C67505">
        <w:rPr>
          <w:smallCaps/>
          <w:sz w:val="24"/>
          <w:szCs w:val="24"/>
          <w:lang w:bidi="en-US"/>
        </w:rPr>
        <w:t>6</w:t>
      </w:r>
      <w:r w:rsidRPr="00C67505">
        <w:rPr>
          <w:smallCaps/>
          <w:sz w:val="24"/>
          <w:szCs w:val="24"/>
          <w:lang w:val="en-US" w:bidi="en-US"/>
        </w:rPr>
        <w:t>t</w:t>
      </w:r>
      <w:r w:rsidRPr="00C67505">
        <w:rPr>
          <w:sz w:val="24"/>
          <w:szCs w:val="24"/>
          <w:lang w:bidi="en-US"/>
        </w:rPr>
        <w:t xml:space="preserve"> </w:t>
      </w:r>
      <w:r w:rsidRPr="00C67505">
        <w:rPr>
          <w:sz w:val="24"/>
          <w:szCs w:val="24"/>
          <w:lang w:eastAsia="ru-RU" w:bidi="ru-RU"/>
        </w:rPr>
        <w:t xml:space="preserve">= </w:t>
      </w:r>
      <w:proofErr w:type="spellStart"/>
      <w:r w:rsidRPr="00C67505">
        <w:rPr>
          <w:sz w:val="24"/>
          <w:szCs w:val="24"/>
          <w:lang w:eastAsia="ru-RU" w:bidi="ru-RU"/>
        </w:rPr>
        <w:t>Соу</w:t>
      </w:r>
      <w:proofErr w:type="spellEnd"/>
      <w:r w:rsidRPr="00C67505">
        <w:rPr>
          <w:sz w:val="24"/>
          <w:szCs w:val="24"/>
          <w:lang w:eastAsia="ru-RU" w:bidi="ru-RU"/>
        </w:rPr>
        <w:t xml:space="preserve"> х Чеку,</w:t>
      </w:r>
    </w:p>
    <w:p w:rsidR="00C41837" w:rsidRPr="00C67505" w:rsidRDefault="00C41837" w:rsidP="00C41837">
      <w:pPr>
        <w:pStyle w:val="1"/>
        <w:ind w:firstLine="68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где:</w:t>
      </w:r>
    </w:p>
    <w:p w:rsidR="00C41837" w:rsidRPr="00C67505" w:rsidRDefault="00C41837" w:rsidP="00C41837">
      <w:pPr>
        <w:pStyle w:val="1"/>
        <w:ind w:firstLine="720"/>
        <w:rPr>
          <w:sz w:val="24"/>
          <w:szCs w:val="24"/>
        </w:rPr>
      </w:pPr>
      <w:r w:rsidRPr="00C67505">
        <w:rPr>
          <w:smallCaps/>
          <w:sz w:val="24"/>
          <w:szCs w:val="24"/>
          <w:lang w:val="en-US" w:bidi="en-US"/>
        </w:rPr>
        <w:t>Sm</w:t>
      </w:r>
      <w:r w:rsidRPr="00C67505">
        <w:rPr>
          <w:smallCaps/>
          <w:sz w:val="24"/>
          <w:szCs w:val="24"/>
          <w:lang w:bidi="en-US"/>
        </w:rPr>
        <w:t>6</w:t>
      </w:r>
      <w:r w:rsidRPr="00C67505">
        <w:rPr>
          <w:smallCaps/>
          <w:sz w:val="24"/>
          <w:szCs w:val="24"/>
          <w:lang w:val="en-US" w:bidi="en-US"/>
        </w:rPr>
        <w:t>t</w:t>
      </w:r>
      <w:r w:rsidRPr="00C67505">
        <w:rPr>
          <w:sz w:val="24"/>
          <w:szCs w:val="24"/>
          <w:lang w:bidi="en-US"/>
        </w:rPr>
        <w:t xml:space="preserve"> </w:t>
      </w:r>
      <w:r w:rsidRPr="00C67505">
        <w:rPr>
          <w:sz w:val="24"/>
          <w:szCs w:val="24"/>
          <w:lang w:eastAsia="ru-RU" w:bidi="ru-RU"/>
        </w:rPr>
        <w:t>- размер межбюджетных трансфертов на осуществление части полномочий в области градостроительной деятельности. Расчет представлен в таблице 2;</w:t>
      </w:r>
    </w:p>
    <w:p w:rsidR="00C41837" w:rsidRPr="00C67505" w:rsidRDefault="00C41837" w:rsidP="00C41837">
      <w:pPr>
        <w:pStyle w:val="1"/>
        <w:spacing w:after="0" w:line="262" w:lineRule="auto"/>
        <w:ind w:firstLine="720"/>
        <w:rPr>
          <w:sz w:val="24"/>
          <w:szCs w:val="24"/>
        </w:rPr>
      </w:pPr>
      <w:proofErr w:type="spellStart"/>
      <w:r w:rsidRPr="00C67505">
        <w:rPr>
          <w:sz w:val="24"/>
          <w:szCs w:val="24"/>
          <w:lang w:eastAsia="ru-RU" w:bidi="ru-RU"/>
        </w:rPr>
        <w:t>Соу</w:t>
      </w:r>
      <w:proofErr w:type="spellEnd"/>
      <w:r w:rsidRPr="00C67505">
        <w:rPr>
          <w:sz w:val="24"/>
          <w:szCs w:val="24"/>
          <w:lang w:eastAsia="ru-RU" w:bidi="ru-RU"/>
        </w:rPr>
        <w:t xml:space="preserve"> - стоимость одной услуги для осуществления части полномочий в области градостроительной деятельности.</w:t>
      </w:r>
    </w:p>
    <w:p w:rsidR="00C41837" w:rsidRPr="00C67505" w:rsidRDefault="00C41837" w:rsidP="00C41837">
      <w:pPr>
        <w:pStyle w:val="1"/>
        <w:spacing w:line="262" w:lineRule="auto"/>
        <w:ind w:firstLine="7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>Стоимость одной услуги (</w:t>
      </w:r>
      <w:proofErr w:type="spellStart"/>
      <w:r w:rsidRPr="00C67505">
        <w:rPr>
          <w:sz w:val="24"/>
          <w:szCs w:val="24"/>
          <w:lang w:eastAsia="ru-RU" w:bidi="ru-RU"/>
        </w:rPr>
        <w:t>Соу</w:t>
      </w:r>
      <w:proofErr w:type="spellEnd"/>
      <w:r w:rsidRPr="00C67505">
        <w:rPr>
          <w:sz w:val="24"/>
          <w:szCs w:val="24"/>
          <w:lang w:eastAsia="ru-RU" w:bidi="ru-RU"/>
        </w:rPr>
        <w:t xml:space="preserve">) для осуществления части полномочий в области градостроительной деятельности определяется как сумма затрат на оказание одной услуги, рассчитанные путем умножения стоимости 1 </w:t>
      </w:r>
      <w:proofErr w:type="spellStart"/>
      <w:r w:rsidRPr="00C67505">
        <w:rPr>
          <w:sz w:val="24"/>
          <w:szCs w:val="24"/>
          <w:lang w:eastAsia="ru-RU" w:bidi="ru-RU"/>
        </w:rPr>
        <w:t>трудо</w:t>
      </w:r>
      <w:proofErr w:type="spellEnd"/>
      <w:r w:rsidRPr="00C67505">
        <w:rPr>
          <w:sz w:val="24"/>
          <w:szCs w:val="24"/>
          <w:lang w:eastAsia="ru-RU" w:bidi="ru-RU"/>
        </w:rPr>
        <w:t>/час на время, потраченное на оказание данной услуги. Расчет представлен в таблице 1;</w:t>
      </w:r>
    </w:p>
    <w:p w:rsidR="00C41837" w:rsidRPr="00C67505" w:rsidRDefault="00C41837" w:rsidP="00C41837">
      <w:pPr>
        <w:pStyle w:val="1"/>
        <w:spacing w:line="262" w:lineRule="auto"/>
        <w:ind w:firstLine="720"/>
        <w:rPr>
          <w:sz w:val="24"/>
          <w:szCs w:val="24"/>
        </w:rPr>
      </w:pPr>
      <w:r w:rsidRPr="00C67505">
        <w:rPr>
          <w:sz w:val="24"/>
          <w:szCs w:val="24"/>
          <w:lang w:eastAsia="ru-RU" w:bidi="ru-RU"/>
        </w:rPr>
        <w:t xml:space="preserve">Чеку - среднее количество услуг, оказанных отделом архитектуры и </w:t>
      </w:r>
      <w:proofErr w:type="spellStart"/>
      <w:proofErr w:type="gramStart"/>
      <w:r w:rsidRPr="00C67505">
        <w:rPr>
          <w:sz w:val="24"/>
          <w:szCs w:val="24"/>
          <w:lang w:eastAsia="ru-RU" w:bidi="ru-RU"/>
        </w:rPr>
        <w:t>градостроительства,,</w:t>
      </w:r>
      <w:proofErr w:type="gramEnd"/>
      <w:r w:rsidRPr="00C67505">
        <w:rPr>
          <w:sz w:val="24"/>
          <w:szCs w:val="24"/>
          <w:lang w:eastAsia="ru-RU" w:bidi="ru-RU"/>
        </w:rPr>
        <w:t>за</w:t>
      </w:r>
      <w:proofErr w:type="spellEnd"/>
      <w:r w:rsidRPr="00C67505">
        <w:rPr>
          <w:sz w:val="24"/>
          <w:szCs w:val="24"/>
          <w:lang w:eastAsia="ru-RU" w:bidi="ru-RU"/>
        </w:rPr>
        <w:t xml:space="preserve"> 3 отчетных года.</w:t>
      </w: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</w:pP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</w:pP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</w:rPr>
      </w:pP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C41837" w:rsidRPr="00C67505" w:rsidRDefault="00C41837" w:rsidP="00C418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</w:rPr>
      </w:pPr>
      <w:r w:rsidRPr="00C67505">
        <w:rPr>
          <w:b/>
          <w:bCs/>
        </w:rPr>
        <w:t xml:space="preserve">6. Методика расчета объема межбюджетных трансфертов в части </w:t>
      </w:r>
    </w:p>
    <w:p w:rsidR="00C41837" w:rsidRPr="00C67505" w:rsidRDefault="00C41837" w:rsidP="00C41837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</w:rPr>
      </w:pPr>
      <w:r w:rsidRPr="00C67505">
        <w:rPr>
          <w:b/>
          <w:bCs/>
        </w:rPr>
        <w:t>переданных полномочий по осуществлению муниципального земельного контроля.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 w:rsidRPr="00C67505">
        <w:rPr>
          <w:bCs/>
        </w:rPr>
        <w:t xml:space="preserve">. </w:t>
      </w:r>
    </w:p>
    <w:p w:rsidR="00C41837" w:rsidRPr="00C67505" w:rsidRDefault="00C41837" w:rsidP="00C41837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C67505"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 Российской Федерации, рассчитывается по формуле:</w:t>
      </w:r>
    </w:p>
    <w:p w:rsidR="00C41837" w:rsidRPr="00C67505" w:rsidRDefault="00C41837" w:rsidP="00C41837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</w:pPr>
      <w:r w:rsidRPr="00C67505">
        <w:t>С </w:t>
      </w:r>
      <w:proofErr w:type="spellStart"/>
      <w:r w:rsidRPr="00C67505">
        <w:rPr>
          <w:lang w:val="en-US"/>
        </w:rPr>
        <w:t>i</w:t>
      </w:r>
      <w:proofErr w:type="spellEnd"/>
      <w:r w:rsidRPr="00C67505">
        <w:t xml:space="preserve"> = </w:t>
      </w:r>
      <w:proofErr w:type="spellStart"/>
      <w:r w:rsidRPr="00C67505">
        <w:rPr>
          <w:lang w:val="en-US"/>
        </w:rPr>
        <w:t>Srn</w:t>
      </w:r>
      <w:proofErr w:type="spellEnd"/>
      <w:r w:rsidRPr="00C67505">
        <w:t>* K, где:</w:t>
      </w:r>
    </w:p>
    <w:p w:rsidR="00C41837" w:rsidRPr="00C67505" w:rsidRDefault="00C41837" w:rsidP="00C41837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C67505">
        <w:rPr>
          <w:b/>
        </w:rPr>
        <w:t>С</w:t>
      </w:r>
      <w:proofErr w:type="spellStart"/>
      <w:r w:rsidRPr="00C67505">
        <w:rPr>
          <w:b/>
          <w:lang w:val="en-US"/>
        </w:rPr>
        <w:t>i</w:t>
      </w:r>
      <w:proofErr w:type="spellEnd"/>
      <w:r w:rsidRPr="00C67505">
        <w:t xml:space="preserve">   –   размер межбюджетного </w:t>
      </w:r>
      <w:proofErr w:type="gramStart"/>
      <w:r w:rsidRPr="00C67505">
        <w:t>трансферта,  передаваемого</w:t>
      </w:r>
      <w:proofErr w:type="gramEnd"/>
      <w:r w:rsidRPr="00C67505">
        <w:t xml:space="preserve">  поселением  в  бюджет муниципального образования Красногвардейский район Оренбургской области на исполнение переданных полномочий, </w:t>
      </w:r>
      <w:proofErr w:type="spellStart"/>
      <w:r w:rsidRPr="00C67505">
        <w:t>руб</w:t>
      </w:r>
      <w:proofErr w:type="spellEnd"/>
      <w:r w:rsidRPr="00C67505">
        <w:t>/год;</w:t>
      </w: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</w:pPr>
      <w:proofErr w:type="spellStart"/>
      <w:r w:rsidRPr="00C67505">
        <w:rPr>
          <w:b/>
          <w:lang w:val="en-US"/>
        </w:rPr>
        <w:t>Srn</w:t>
      </w:r>
      <w:proofErr w:type="spellEnd"/>
      <w:r w:rsidRPr="00C67505">
        <w:rPr>
          <w:b/>
        </w:rPr>
        <w:t xml:space="preserve"> </w:t>
      </w:r>
      <w:r w:rsidRPr="00C67505">
        <w:t>– площадь сельского поселения согласно генплану, га.</w:t>
      </w: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</w:pPr>
      <w:r w:rsidRPr="00C67505">
        <w:rPr>
          <w:b/>
        </w:rPr>
        <w:t>К</w:t>
      </w:r>
      <w:r w:rsidRPr="00C67505">
        <w:t>- объем финансирования за 1 га площади; К=3,208руб./га</w:t>
      </w:r>
    </w:p>
    <w:p w:rsidR="00C41837" w:rsidRPr="00C67505" w:rsidRDefault="00C41837" w:rsidP="00C41837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</w:rPr>
      </w:pPr>
      <w:proofErr w:type="spellStart"/>
      <w:r w:rsidRPr="00C67505">
        <w:rPr>
          <w:b/>
          <w:lang w:val="en-US"/>
        </w:rPr>
        <w:t>i</w:t>
      </w:r>
      <w:proofErr w:type="spellEnd"/>
      <w:r w:rsidRPr="00C67505">
        <w:rPr>
          <w:b/>
        </w:rPr>
        <w:t xml:space="preserve"> </w:t>
      </w:r>
      <w:r w:rsidRPr="00C67505">
        <w:t xml:space="preserve">– </w:t>
      </w:r>
      <w:proofErr w:type="gramStart"/>
      <w:r w:rsidRPr="00C67505">
        <w:t>соответствующее</w:t>
      </w:r>
      <w:proofErr w:type="gramEnd"/>
      <w:r w:rsidRPr="00C67505">
        <w:t xml:space="preserve"> муниципальное поселение;</w:t>
      </w:r>
    </w:p>
    <w:p w:rsidR="00C41837" w:rsidRPr="00C67505" w:rsidRDefault="00C41837" w:rsidP="00C418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67505"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C41837" w:rsidRPr="00C67505" w:rsidRDefault="00C41837" w:rsidP="00C418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6CD" w:rsidRPr="00C67505" w:rsidRDefault="003D36CD"/>
    <w:p w:rsidR="00C41837" w:rsidRPr="00C67505" w:rsidRDefault="00C41837"/>
    <w:p w:rsidR="00C41837" w:rsidRPr="00C67505" w:rsidRDefault="00C41837"/>
    <w:p w:rsidR="009F38AC" w:rsidRPr="00C67505" w:rsidRDefault="009F38AC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3031"/>
        <w:gridCol w:w="634"/>
        <w:gridCol w:w="1499"/>
        <w:gridCol w:w="634"/>
        <w:gridCol w:w="1546"/>
        <w:gridCol w:w="634"/>
        <w:gridCol w:w="1499"/>
      </w:tblGrid>
      <w:tr w:rsidR="00C67505" w:rsidRPr="00C67505" w:rsidTr="00BF3500">
        <w:trPr>
          <w:trHeight w:val="16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9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бюджету муниципального </w:t>
            </w:r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</w:t>
            </w:r>
            <w:proofErr w:type="spellStart"/>
            <w:r w:rsidR="009B29D0"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на 2026 год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плановый период 2028 и 2028годы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C67505" w:rsidRPr="00C67505" w:rsidTr="00BF3500">
        <w:trPr>
          <w:trHeight w:val="1224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500" w:rsidRPr="00C67505" w:rsidRDefault="00BF3500" w:rsidP="009B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Программа</w:t>
            </w:r>
            <w:r w:rsidRPr="00C67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муниципальных внутренних заимствований муниципального образования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Залесовский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сельсовет</w:t>
            </w:r>
            <w:r w:rsidRPr="00C67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на 2026 год и на плановый период 2027 и 2028 годов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рублей)</w:t>
            </w:r>
          </w:p>
        </w:tc>
      </w:tr>
      <w:tr w:rsidR="00C67505" w:rsidRPr="00C67505" w:rsidTr="00BF3500">
        <w:trPr>
          <w:trHeight w:val="13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Предельный срок погашения долговых обязательств 2026 года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</w:tr>
      <w:tr w:rsidR="00C67505" w:rsidRPr="00C67505" w:rsidTr="00BF3500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2025года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2027года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Муниципальные ценные </w:t>
            </w: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бумаги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 Размещение муниципальных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Погашение муниципальных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Привлечение кредитов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Погашение кредитов, привлеченных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BF3500">
        <w:trPr>
          <w:trHeight w:val="18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Пушкинский сельсовет Красногвардейского района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9B29D0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Пушкинский сельсовет Красногвардейского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9B29D0">
        <w:trPr>
          <w:trHeight w:val="7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9B29D0">
        <w:trPr>
          <w:trHeight w:val="18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Пушкинский сельсовет Красногвардейского района Оренбургской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67505" w:rsidRPr="00C67505" w:rsidTr="009B29D0">
        <w:trPr>
          <w:trHeight w:val="18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Пушкинский сельсовет Красногвардейского района Оренбургской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00" w:rsidRPr="00C67505" w:rsidRDefault="00BF3500" w:rsidP="00BF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41837" w:rsidRPr="00C67505" w:rsidRDefault="00C41837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BF3500" w:rsidRPr="00C67505" w:rsidRDefault="00BF3500"/>
    <w:p w:rsidR="005E2594" w:rsidRPr="00C67505" w:rsidRDefault="005E2594"/>
    <w:p w:rsidR="00BF3500" w:rsidRPr="00C67505" w:rsidRDefault="00BF3500"/>
    <w:p w:rsidR="007E27E4" w:rsidRPr="00C67505" w:rsidRDefault="007E27E4" w:rsidP="009B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75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</w:t>
      </w:r>
    </w:p>
    <w:p w:rsidR="007E27E4" w:rsidRPr="00C67505" w:rsidRDefault="007E27E4" w:rsidP="009B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</w:t>
      </w:r>
      <w:r w:rsidR="009B29D0" w:rsidRPr="00C675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C675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9B29D0"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</w:p>
    <w:p w:rsidR="007E27E4" w:rsidRPr="00C67505" w:rsidRDefault="009B29D0" w:rsidP="009B29D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бюджету </w:t>
      </w:r>
      <w:proofErr w:type="gramStart"/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 </w:t>
      </w:r>
      <w:r w:rsidR="007E27E4"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</w:p>
    <w:p w:rsidR="007E27E4" w:rsidRPr="00C67505" w:rsidRDefault="007E27E4" w:rsidP="009B29D0">
      <w:pPr>
        <w:tabs>
          <w:tab w:val="lef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proofErr w:type="spellStart"/>
      <w:proofErr w:type="gramStart"/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29D0"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End"/>
      <w:r w:rsidR="009B29D0"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 год</w:t>
      </w:r>
    </w:p>
    <w:p w:rsidR="009B29D0" w:rsidRPr="00C67505" w:rsidRDefault="007E27E4" w:rsidP="009B29D0">
      <w:pPr>
        <w:tabs>
          <w:tab w:val="lef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и на плановый период</w:t>
      </w:r>
      <w:r w:rsidR="009B29D0"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и 2028 годов</w:t>
      </w:r>
    </w:p>
    <w:p w:rsidR="007E27E4" w:rsidRPr="00C67505" w:rsidRDefault="007E27E4" w:rsidP="009B29D0">
      <w:pPr>
        <w:tabs>
          <w:tab w:val="lef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27E4" w:rsidRPr="00C67505" w:rsidRDefault="007E27E4" w:rsidP="007E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E27E4" w:rsidRPr="00C67505" w:rsidRDefault="007E27E4" w:rsidP="007E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E27E4" w:rsidRPr="00C67505" w:rsidRDefault="007E27E4" w:rsidP="007E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параметры </w:t>
      </w:r>
    </w:p>
    <w:p w:rsidR="007E27E4" w:rsidRPr="00C67505" w:rsidRDefault="007E27E4" w:rsidP="007E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первоочередных расходов за счет средств местного, отнесенных к полномочиям органов местного самоуправления на 2026 год</w:t>
      </w:r>
    </w:p>
    <w:p w:rsidR="007E27E4" w:rsidRPr="00C67505" w:rsidRDefault="007E27E4" w:rsidP="007E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7E4" w:rsidRPr="00C67505" w:rsidRDefault="007E27E4" w:rsidP="007E27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7505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03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17"/>
        <w:gridCol w:w="7432"/>
        <w:gridCol w:w="1702"/>
      </w:tblGrid>
      <w:tr w:rsidR="00C67505" w:rsidRPr="00C67505" w:rsidTr="009B29D0">
        <w:trPr>
          <w:trHeight w:val="1425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№ </w:t>
            </w: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7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</w:t>
            </w:r>
          </w:p>
        </w:tc>
      </w:tr>
    </w:tbl>
    <w:p w:rsidR="007E27E4" w:rsidRPr="00C67505" w:rsidRDefault="007E27E4" w:rsidP="007E27E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1217"/>
        <w:gridCol w:w="7430"/>
        <w:gridCol w:w="1701"/>
      </w:tblGrid>
      <w:tr w:rsidR="00C67505" w:rsidRPr="00C67505" w:rsidTr="009B29D0">
        <w:trPr>
          <w:trHeight w:val="138"/>
          <w:tblHeader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оплату труда с начислениями за счет местного бюджета (тыс. рублей),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1702,1</w:t>
            </w: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должности и муниципальные служащие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1580,4</w:t>
            </w: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5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5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5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181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181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181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181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средств на оплату труда с начислениями, выплачиваемые сверх МРОТ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организаций и учреждений, получающие заработную плату на уровне МРОТ,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121,7</w:t>
            </w:r>
          </w:p>
        </w:tc>
      </w:tr>
      <w:tr w:rsidR="00C67505" w:rsidRPr="00C67505" w:rsidTr="009B29D0">
        <w:trPr>
          <w:trHeight w:val="276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76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за счет местного бюджета (ед.), в </w:t>
            </w:r>
            <w:proofErr w:type="spellStart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C67505" w:rsidRPr="00C67505" w:rsidTr="009B29D0">
        <w:trPr>
          <w:trHeight w:val="276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муниципальные должности и муниципальные служащие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36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36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82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72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72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72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272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07.05.2012, в то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375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организаций и учреждений, получающие заработную плату на уровне МРОТ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67505" w:rsidRPr="00C67505" w:rsidTr="009B29D0">
        <w:trPr>
          <w:trHeight w:val="177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505" w:rsidRPr="00C67505" w:rsidTr="009B29D0">
        <w:trPr>
          <w:trHeight w:val="17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оплату коммунальных услуг учреждений, включая автономные и бюджетные учреждения (тыс. рублей),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543,8</w:t>
            </w:r>
          </w:p>
        </w:tc>
      </w:tr>
      <w:tr w:rsidR="00C67505" w:rsidRPr="00C67505" w:rsidTr="009B29D0">
        <w:trPr>
          <w:trHeight w:val="239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27E4" w:rsidRPr="00C67505" w:rsidRDefault="007E27E4" w:rsidP="0023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27E4" w:rsidRPr="00C67505" w:rsidRDefault="007E27E4" w:rsidP="0023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коммунальных услуг многофункциональных </w:t>
            </w:r>
            <w:r w:rsidRPr="00C6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27E4" w:rsidRPr="00C67505" w:rsidRDefault="007E27E4" w:rsidP="00234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1837" w:rsidRPr="00C67505" w:rsidRDefault="00C41837"/>
    <w:p w:rsidR="003D36CD" w:rsidRPr="00C67505" w:rsidRDefault="003D36CD"/>
    <w:p w:rsidR="003D36CD" w:rsidRPr="00C67505" w:rsidRDefault="003D36CD"/>
    <w:p w:rsidR="003D36CD" w:rsidRPr="00C67505" w:rsidRDefault="003D36CD"/>
    <w:p w:rsidR="003D36CD" w:rsidRPr="00C67505" w:rsidRDefault="003D36CD"/>
    <w:sectPr w:rsidR="003D36CD" w:rsidRPr="00C67505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86D"/>
    <w:rsid w:val="00144B67"/>
    <w:rsid w:val="00165B86"/>
    <w:rsid w:val="001A768A"/>
    <w:rsid w:val="00234311"/>
    <w:rsid w:val="002A586D"/>
    <w:rsid w:val="00315BF7"/>
    <w:rsid w:val="003C179B"/>
    <w:rsid w:val="003D36CD"/>
    <w:rsid w:val="004037B7"/>
    <w:rsid w:val="004A23B1"/>
    <w:rsid w:val="004E68E4"/>
    <w:rsid w:val="004F20C7"/>
    <w:rsid w:val="005B4931"/>
    <w:rsid w:val="005B577D"/>
    <w:rsid w:val="005E2594"/>
    <w:rsid w:val="00674446"/>
    <w:rsid w:val="006C648B"/>
    <w:rsid w:val="007E27E4"/>
    <w:rsid w:val="007E6A43"/>
    <w:rsid w:val="008D0005"/>
    <w:rsid w:val="00903584"/>
    <w:rsid w:val="00912A2D"/>
    <w:rsid w:val="00943C31"/>
    <w:rsid w:val="00954C19"/>
    <w:rsid w:val="009B29D0"/>
    <w:rsid w:val="009E7E7A"/>
    <w:rsid w:val="009F38AC"/>
    <w:rsid w:val="00B8137F"/>
    <w:rsid w:val="00B875E8"/>
    <w:rsid w:val="00BF3500"/>
    <w:rsid w:val="00C30129"/>
    <w:rsid w:val="00C41837"/>
    <w:rsid w:val="00C66C76"/>
    <w:rsid w:val="00C67505"/>
    <w:rsid w:val="00C96F11"/>
    <w:rsid w:val="00C97DF9"/>
    <w:rsid w:val="00CF6F82"/>
    <w:rsid w:val="00D26A40"/>
    <w:rsid w:val="00D32BB7"/>
    <w:rsid w:val="00DD072D"/>
    <w:rsid w:val="00E161E8"/>
    <w:rsid w:val="00F2298B"/>
    <w:rsid w:val="00FE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42839-AC92-4625-B5D6-D58C744B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1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30129"/>
    <w:rPr>
      <w:color w:val="800080"/>
      <w:u w:val="single"/>
    </w:rPr>
  </w:style>
  <w:style w:type="paragraph" w:customStyle="1" w:styleId="xl67">
    <w:name w:val="xl67"/>
    <w:basedOn w:val="a"/>
    <w:rsid w:val="00C301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6282F"/>
      <w:sz w:val="24"/>
      <w:szCs w:val="24"/>
      <w:lang w:eastAsia="ru-RU"/>
    </w:rPr>
  </w:style>
  <w:style w:type="paragraph" w:customStyle="1" w:styleId="xl69">
    <w:name w:val="xl69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301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C301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C301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C301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C301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C3012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C3012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C3012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C3012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C30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C3012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C3012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C3012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C301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C3012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4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C4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C4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C4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4183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C4183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a6">
    <w:name w:val="Основной текст_"/>
    <w:basedOn w:val="a0"/>
    <w:link w:val="1"/>
    <w:rsid w:val="00C41837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C41837"/>
    <w:pPr>
      <w:widowControl w:val="0"/>
      <w:spacing w:after="32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No Spacing"/>
    <w:qFormat/>
    <w:rsid w:val="00674446"/>
    <w:pPr>
      <w:suppressAutoHyphens/>
      <w:spacing w:after="0" w:line="240" w:lineRule="auto"/>
    </w:pPr>
    <w:rPr>
      <w:rFonts w:eastAsia="Times New Roman" w:cs="Calibri"/>
      <w:color w:val="00000A"/>
      <w:lang w:eastAsia="zh-CN"/>
    </w:rPr>
  </w:style>
  <w:style w:type="paragraph" w:customStyle="1" w:styleId="Standard">
    <w:name w:val="Standard"/>
    <w:rsid w:val="006744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8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1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9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12121</Words>
  <Characters>69095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Учетная запись Майкрософт</cp:lastModifiedBy>
  <cp:revision>43</cp:revision>
  <cp:lastPrinted>2026-01-14T07:12:00Z</cp:lastPrinted>
  <dcterms:created xsi:type="dcterms:W3CDTF">2026-01-12T13:44:00Z</dcterms:created>
  <dcterms:modified xsi:type="dcterms:W3CDTF">2026-01-14T07:20:00Z</dcterms:modified>
</cp:coreProperties>
</file>