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D06" w:rsidRDefault="00FA6F23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93750" cy="10121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62" t="-206" r="-262" b="-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D06" w:rsidRDefault="00FA6F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 w:rsidR="00CB1D06" w:rsidRDefault="00FA6F23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 СЕЛЬСОВЕТ КРАСНОГВАРДЕЙСКОГО РАЙОНА ОРЕНБУРГСКОЙ ОБЛАСТИ</w:t>
      </w:r>
    </w:p>
    <w:p w:rsidR="00CB1D06" w:rsidRDefault="00CB1D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B1D06" w:rsidRDefault="00FA6F23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CB1D06" w:rsidRDefault="00CB1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B1D06" w:rsidRDefault="009956F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12.12.2025</w:t>
      </w:r>
      <w:r w:rsidR="00FA6F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№ 70</w:t>
      </w:r>
      <w:r w:rsidR="00FA6F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CB1D06" w:rsidRDefault="00FA6F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Залесово</w:t>
      </w:r>
    </w:p>
    <w:p w:rsidR="00CB1D06" w:rsidRDefault="00CB1D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995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:rsidR="00CB1D06" w:rsidRDefault="00CB1D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shd w:val="clear" w:color="auto" w:fill="FFFFFF"/>
        <w:spacing w:after="0" w:line="240" w:lineRule="auto"/>
        <w:ind w:firstLine="567"/>
        <w:jc w:val="both"/>
        <w:outlineLvl w:val="1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</w:t>
      </w:r>
      <w:r w:rsidR="00995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 к настоящему постановлению.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</w:t>
      </w:r>
      <w:r w:rsidR="009956F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ования и не ранее 01 января 2026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>Залесовский</w:t>
      </w:r>
      <w:proofErr w:type="spellEnd"/>
      <w:r>
        <w:rPr>
          <w:rFonts w:ascii="Times New Roman" w:eastAsia="Calibri" w:hAnsi="Times New Roman" w:cs="Arial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«Интернет».</w:t>
      </w:r>
    </w:p>
    <w:p w:rsidR="00CB1D06" w:rsidRDefault="00FA6F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Контроль за исполнением настоящего постановления оставляю за собой.</w:t>
      </w:r>
    </w:p>
    <w:p w:rsidR="009956FC" w:rsidRDefault="009956FC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9956FC" w:rsidRPr="00177B33" w:rsidRDefault="009956FC" w:rsidP="009956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7B33">
        <w:rPr>
          <w:rFonts w:ascii="Times New Roman" w:hAnsi="Times New Roman" w:cs="Times New Roman"/>
          <w:sz w:val="28"/>
          <w:szCs w:val="28"/>
        </w:rPr>
        <w:t>Временно исполняющая полномочия</w:t>
      </w:r>
    </w:p>
    <w:p w:rsidR="009956FC" w:rsidRPr="00177B33" w:rsidRDefault="009956FC" w:rsidP="009956F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7B33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Н.А. Бояркина </w:t>
      </w: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B1D06" w:rsidRDefault="00FA6F23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Разослано: в дело, администрации района, прокурору района, для обнародования.</w:t>
      </w:r>
    </w:p>
    <w:p w:rsidR="00FA6F23" w:rsidRDefault="00FA6F23">
      <w:pPr>
        <w:pStyle w:val="a8"/>
      </w:pPr>
    </w:p>
    <w:p w:rsidR="00CB1D06" w:rsidRDefault="00FA6F23">
      <w:pPr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CB1D06" w:rsidRDefault="00FA6F23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CB1D06" w:rsidRDefault="009956FC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12.12.2025 № 70</w:t>
      </w:r>
      <w:r w:rsidR="00FA6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Программа</w:t>
      </w: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</w:t>
      </w:r>
    </w:p>
    <w:p w:rsidR="00CB1D06" w:rsidRDefault="00FA6F23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Оренбургской области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1.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proofErr w:type="spellStart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CB1D06" w:rsidRDefault="00FA6F23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</w:t>
      </w:r>
      <w:r w:rsidR="009956FC"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ниципального образования на 2026</w:t>
      </w:r>
      <w:bookmarkStart w:id="1" w:name="_GoBack"/>
      <w:bookmarkEnd w:id="1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год не утверждался.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lastRenderedPageBreak/>
        <w:t xml:space="preserve">1. В соответствии с Положением о муниципальном жилищном контроле на территории </w:t>
      </w:r>
      <w:proofErr w:type="spellStart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Залесовского</w:t>
      </w:r>
      <w:proofErr w:type="spellEnd"/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1) информирование;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3) объявление предостережений;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4) консультирование;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5) профилактический визит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Arial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CB1D06" w:rsidRDefault="00FA6F2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CB1D06" w:rsidRDefault="00FA6F2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ind w:firstLine="567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CB1D06">
      <w:pPr>
        <w:spacing w:after="0" w:line="240" w:lineRule="auto"/>
        <w:jc w:val="right"/>
        <w:rPr>
          <w:rFonts w:eastAsia="Times New Roman" w:cs="Arial"/>
          <w:color w:val="000000"/>
          <w:lang w:eastAsia="ru-RU"/>
        </w:rPr>
      </w:pPr>
    </w:p>
    <w:p w:rsidR="00CB1D06" w:rsidRDefault="00FA6F23">
      <w:pPr>
        <w:spacing w:after="0" w:line="240" w:lineRule="auto"/>
        <w:jc w:val="right"/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 xml:space="preserve">Приложение </w:t>
      </w:r>
    </w:p>
    <w:p w:rsidR="00CB1D06" w:rsidRDefault="00FA6F23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к Программе</w:t>
      </w:r>
    </w:p>
    <w:p w:rsidR="00CB1D06" w:rsidRDefault="00CB1D06">
      <w:pPr>
        <w:spacing w:after="0" w:line="240" w:lineRule="auto"/>
        <w:ind w:firstLine="567"/>
        <w:jc w:val="both"/>
        <w:rPr>
          <w:rFonts w:eastAsia="Times New Roman" w:cs="Arial"/>
          <w:b/>
          <w:bCs/>
          <w:color w:val="000000"/>
          <w:lang w:eastAsia="ru-RU"/>
        </w:rPr>
      </w:pP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B1D06" w:rsidRDefault="00FA6F2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B1D06" w:rsidRDefault="00CB1D06">
      <w:pPr>
        <w:spacing w:after="0" w:line="240" w:lineRule="auto"/>
        <w:ind w:firstLine="567"/>
        <w:jc w:val="center"/>
        <w:rPr>
          <w:rFonts w:eastAsia="Times New Roman" w:cs="Arial"/>
          <w:b/>
          <w:bCs/>
          <w:color w:val="000000"/>
          <w:lang w:eastAsia="ru-RU"/>
        </w:rPr>
      </w:pPr>
    </w:p>
    <w:tbl>
      <w:tblPr>
        <w:tblW w:w="9340" w:type="dxa"/>
        <w:tblInd w:w="4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4" w:type="dxa"/>
        </w:tblCellMar>
        <w:tblLook w:val="04A0" w:firstRow="1" w:lastRow="0" w:firstColumn="1" w:lastColumn="0" w:noHBand="0" w:noVBand="1"/>
      </w:tblPr>
      <w:tblGrid>
        <w:gridCol w:w="342"/>
        <w:gridCol w:w="2410"/>
        <w:gridCol w:w="2416"/>
        <w:gridCol w:w="1762"/>
        <w:gridCol w:w="2410"/>
      </w:tblGrid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№</w:t>
            </w:r>
          </w:p>
          <w:p w:rsidR="00CB1D06" w:rsidRDefault="00CB1D06">
            <w:pPr>
              <w:spacing w:after="0" w:line="240" w:lineRule="auto"/>
              <w:jc w:val="center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 w:rsidR="00CB1D06"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1.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 w:rsidR="00CB1D06">
        <w:trPr>
          <w:trHeight w:val="1771"/>
        </w:trPr>
        <w:tc>
          <w:tcPr>
            <w:tcW w:w="48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  <w:right w:w="0" w:type="dxa"/>
            </w:tcMar>
            <w:vAlign w:val="center"/>
          </w:tcPr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 w:rsidR="00CB1D06">
        <w:trPr>
          <w:trHeight w:val="1946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Обобщение и анализ правоприменительной практики контрольно-надзорной деятельности в сфере муниципального жилищного контроля с классификацией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rPr>
          <w:trHeight w:val="1119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Муниципального жилищного контроля.</w:t>
            </w:r>
          </w:p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6">
              <w:proofErr w:type="spellStart"/>
              <w:proofErr w:type="gramStart"/>
              <w:r>
                <w:rPr>
                  <w:rStyle w:val="-"/>
                  <w:rFonts w:ascii="Times New Roman" w:eastAsia="Times New Roman" w:hAnsi="Times New Roman" w:cs="Arial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»О</w:t>
            </w:r>
            <w:proofErr w:type="spellEnd"/>
            <w:proofErr w:type="gramEnd"/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порядке рассмотрения обращения граждан Российской Федерации», а также в ходе проведения 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 w:rsidR="00CB1D06" w:rsidRDefault="00CB1D06">
            <w:pPr>
              <w:spacing w:after="0" w:line="240" w:lineRule="auto"/>
              <w:rPr>
                <w:rFonts w:eastAsia="Times New Roman" w:cs="Arial"/>
                <w:lang w:eastAsia="ru-RU"/>
              </w:rPr>
            </w:pPr>
          </w:p>
        </w:tc>
      </w:tr>
      <w:tr w:rsidR="00CB1D06"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" w:type="dxa"/>
            </w:tcMar>
          </w:tcPr>
          <w:p w:rsidR="00CB1D06" w:rsidRDefault="00FA6F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:rsidR="00CB1D06" w:rsidRDefault="00CB1D06">
            <w:pPr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:rsidR="00CB1D06" w:rsidRDefault="00CB1D06"/>
    <w:sectPr w:rsidR="00CB1D0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D06"/>
    <w:rsid w:val="009956FC"/>
    <w:rsid w:val="00CB1D06"/>
    <w:rsid w:val="00FA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D488FD-C036-4490-939A-3CAD36F4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E5DD2-0C73-4CD3-8D2F-7F3CB91A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1723</Words>
  <Characters>9825</Characters>
  <Application>Microsoft Office Word</Application>
  <DocSecurity>0</DocSecurity>
  <Lines>81</Lines>
  <Paragraphs>23</Paragraphs>
  <ScaleCrop>false</ScaleCrop>
  <Company>SPecialiST RePack</Company>
  <LinksUpToDate>false</LinksUpToDate>
  <CharactersWithSpaces>11525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Учетная запись Майкрософт</cp:lastModifiedBy>
  <cp:revision>21</cp:revision>
  <cp:lastPrinted>2023-12-19T10:54:00Z</cp:lastPrinted>
  <dcterms:created xsi:type="dcterms:W3CDTF">2021-12-17T11:34:00Z</dcterms:created>
  <dcterms:modified xsi:type="dcterms:W3CDTF">2025-12-14T04:49:00Z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